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E85A" w14:textId="77777777" w:rsidR="00C549C7" w:rsidRDefault="00C549C7" w:rsidP="00E96B8E">
      <w:pPr>
        <w:jc w:val="center"/>
        <w:rPr>
          <w:b/>
          <w:sz w:val="28"/>
          <w:szCs w:val="28"/>
        </w:rPr>
      </w:pPr>
    </w:p>
    <w:p w14:paraId="2979558C" w14:textId="7026AF4C" w:rsidR="00E96B8E" w:rsidRPr="00A969EA" w:rsidRDefault="00E96B8E" w:rsidP="00E96B8E">
      <w:pPr>
        <w:jc w:val="center"/>
        <w:rPr>
          <w:b/>
          <w:sz w:val="28"/>
          <w:szCs w:val="28"/>
        </w:rPr>
      </w:pPr>
      <w:r w:rsidRPr="00A969EA">
        <w:rPr>
          <w:b/>
          <w:noProof/>
          <w:sz w:val="28"/>
          <w:szCs w:val="28"/>
        </w:rPr>
        <w:drawing>
          <wp:anchor distT="0" distB="0" distL="114300" distR="114300" simplePos="0" relativeHeight="251658240" behindDoc="1" locked="0" layoutInCell="1" allowOverlap="1" wp14:anchorId="71B3D359" wp14:editId="7BC323B0">
            <wp:simplePos x="0" y="0"/>
            <wp:positionH relativeFrom="margin">
              <wp:posOffset>-183515</wp:posOffset>
            </wp:positionH>
            <wp:positionV relativeFrom="margin">
              <wp:align>top</wp:align>
            </wp:positionV>
            <wp:extent cx="139065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rotWithShape="1">
                    <a:blip r:embed="rId8" cstate="print">
                      <a:extLst>
                        <a:ext uri="{28A0092B-C50C-407E-A947-70E740481C1C}">
                          <a14:useLocalDpi xmlns:a14="http://schemas.microsoft.com/office/drawing/2010/main" val="0"/>
                        </a:ext>
                      </a:extLst>
                    </a:blip>
                    <a:srcRect l="27137" t="13591" r="27137" b="13591"/>
                    <a:stretch/>
                  </pic:blipFill>
                  <pic:spPr bwMode="auto">
                    <a:xfrm>
                      <a:off x="0" y="0"/>
                      <a:ext cx="13906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9EA">
        <w:rPr>
          <w:b/>
          <w:sz w:val="28"/>
          <w:szCs w:val="28"/>
        </w:rPr>
        <w:t>GRADUATE COUNCIL</w:t>
      </w:r>
    </w:p>
    <w:p w14:paraId="0A6A2BA7" w14:textId="0EAAEB32" w:rsidR="00E96B8E" w:rsidRPr="00A969EA" w:rsidRDefault="00E96B8E" w:rsidP="00653731">
      <w:pPr>
        <w:jc w:val="center"/>
        <w:rPr>
          <w:sz w:val="28"/>
          <w:szCs w:val="28"/>
        </w:rPr>
      </w:pPr>
      <w:r w:rsidRPr="00A969EA">
        <w:rPr>
          <w:sz w:val="28"/>
          <w:szCs w:val="28"/>
        </w:rPr>
        <w:t>University of Chicago</w:t>
      </w:r>
    </w:p>
    <w:p w14:paraId="26195673" w14:textId="0EF0DDA1" w:rsidR="00E96B8E" w:rsidRPr="00A969EA" w:rsidRDefault="001468F2" w:rsidP="00E96B8E">
      <w:pPr>
        <w:jc w:val="center"/>
        <w:rPr>
          <w:sz w:val="28"/>
          <w:szCs w:val="28"/>
        </w:rPr>
      </w:pPr>
      <w:r>
        <w:rPr>
          <w:sz w:val="28"/>
          <w:szCs w:val="28"/>
        </w:rPr>
        <w:t xml:space="preserve">January </w:t>
      </w:r>
      <w:r w:rsidR="00605AE9">
        <w:rPr>
          <w:sz w:val="28"/>
          <w:szCs w:val="28"/>
        </w:rPr>
        <w:t>30</w:t>
      </w:r>
      <w:r>
        <w:rPr>
          <w:sz w:val="28"/>
          <w:szCs w:val="28"/>
        </w:rPr>
        <w:t>th</w:t>
      </w:r>
      <w:r w:rsidR="00846648">
        <w:rPr>
          <w:sz w:val="28"/>
          <w:szCs w:val="28"/>
        </w:rPr>
        <w:t>,</w:t>
      </w:r>
      <w:r>
        <w:rPr>
          <w:sz w:val="28"/>
          <w:szCs w:val="28"/>
        </w:rPr>
        <w:t xml:space="preserve"> 2017</w:t>
      </w:r>
      <w:r w:rsidR="00846648">
        <w:rPr>
          <w:sz w:val="28"/>
          <w:szCs w:val="28"/>
        </w:rPr>
        <w:t xml:space="preserve"> </w:t>
      </w:r>
      <w:r w:rsidR="00605AE9">
        <w:rPr>
          <w:sz w:val="28"/>
          <w:szCs w:val="28"/>
        </w:rPr>
        <w:t>7:30</w:t>
      </w:r>
      <w:r w:rsidR="00E96B8E" w:rsidRPr="00A969EA">
        <w:rPr>
          <w:sz w:val="28"/>
          <w:szCs w:val="28"/>
        </w:rPr>
        <w:t xml:space="preserve"> p.m.</w:t>
      </w:r>
    </w:p>
    <w:p w14:paraId="351636C5" w14:textId="37D63FA3" w:rsidR="00E96B8E" w:rsidRPr="00A969EA" w:rsidRDefault="00575F06" w:rsidP="00E96B8E">
      <w:pPr>
        <w:jc w:val="center"/>
        <w:rPr>
          <w:sz w:val="28"/>
          <w:szCs w:val="28"/>
        </w:rPr>
      </w:pPr>
      <w:r>
        <w:rPr>
          <w:sz w:val="28"/>
          <w:szCs w:val="28"/>
        </w:rPr>
        <w:t>Booth School, Harper Center C-</w:t>
      </w:r>
      <w:r w:rsidR="001468F2">
        <w:rPr>
          <w:sz w:val="28"/>
          <w:szCs w:val="28"/>
        </w:rPr>
        <w:t>10</w:t>
      </w:r>
    </w:p>
    <w:p w14:paraId="462D7C8C" w14:textId="28AD4EE2" w:rsidR="00C549C7" w:rsidRDefault="00C549C7" w:rsidP="00C549C7">
      <w:pPr>
        <w:rPr>
          <w:b/>
          <w:sz w:val="28"/>
          <w:szCs w:val="28"/>
        </w:rPr>
      </w:pPr>
    </w:p>
    <w:p w14:paraId="4B52EA27" w14:textId="1E413225" w:rsidR="007E0D52" w:rsidRPr="00653731" w:rsidRDefault="00E96B8E" w:rsidP="00653731">
      <w:pPr>
        <w:jc w:val="center"/>
        <w:rPr>
          <w:b/>
          <w:sz w:val="28"/>
          <w:szCs w:val="28"/>
        </w:rPr>
      </w:pPr>
      <w:r w:rsidRPr="00A969EA">
        <w:rPr>
          <w:b/>
          <w:sz w:val="28"/>
          <w:szCs w:val="28"/>
        </w:rPr>
        <w:t>AGENDA</w:t>
      </w:r>
    </w:p>
    <w:p w14:paraId="3ADF3C04" w14:textId="77777777" w:rsidR="00D05801" w:rsidRDefault="00D05801" w:rsidP="00D05801">
      <w:pPr>
        <w:pStyle w:val="ListParagraph"/>
        <w:tabs>
          <w:tab w:val="right" w:pos="9360"/>
        </w:tabs>
        <w:spacing w:before="240"/>
        <w:ind w:left="1080"/>
        <w:contextualSpacing w:val="0"/>
        <w:rPr>
          <w:sz w:val="28"/>
          <w:szCs w:val="28"/>
        </w:rPr>
      </w:pPr>
    </w:p>
    <w:p w14:paraId="46EDA59F" w14:textId="5B99EB28" w:rsidR="007E0D52" w:rsidRDefault="007E0D52" w:rsidP="007E0D52">
      <w:pPr>
        <w:pStyle w:val="ListParagraph"/>
        <w:numPr>
          <w:ilvl w:val="0"/>
          <w:numId w:val="1"/>
        </w:numPr>
        <w:tabs>
          <w:tab w:val="right" w:pos="9360"/>
        </w:tabs>
        <w:spacing w:before="240"/>
        <w:contextualSpacing w:val="0"/>
        <w:rPr>
          <w:sz w:val="28"/>
          <w:szCs w:val="28"/>
        </w:rPr>
      </w:pPr>
      <w:r>
        <w:rPr>
          <w:sz w:val="28"/>
          <w:szCs w:val="28"/>
        </w:rPr>
        <w:t>Call to order</w:t>
      </w:r>
    </w:p>
    <w:p w14:paraId="3BFD097A" w14:textId="32408E2D" w:rsidR="00715291" w:rsidRDefault="00656DB5" w:rsidP="007E0D52">
      <w:pPr>
        <w:pStyle w:val="ListParagraph"/>
        <w:numPr>
          <w:ilvl w:val="0"/>
          <w:numId w:val="1"/>
        </w:numPr>
        <w:tabs>
          <w:tab w:val="right" w:pos="9360"/>
        </w:tabs>
        <w:spacing w:before="240"/>
        <w:contextualSpacing w:val="0"/>
        <w:rPr>
          <w:sz w:val="28"/>
          <w:szCs w:val="28"/>
        </w:rPr>
      </w:pPr>
      <w:r>
        <w:rPr>
          <w:sz w:val="28"/>
          <w:szCs w:val="28"/>
        </w:rPr>
        <w:t>Sharing Funding Stories</w:t>
      </w:r>
      <w:r w:rsidR="00715291">
        <w:rPr>
          <w:sz w:val="28"/>
          <w:szCs w:val="28"/>
        </w:rPr>
        <w:tab/>
      </w:r>
      <w:r w:rsidR="00605AE9">
        <w:rPr>
          <w:sz w:val="28"/>
          <w:szCs w:val="28"/>
        </w:rPr>
        <w:t>TBD</w:t>
      </w:r>
    </w:p>
    <w:p w14:paraId="719B10BD" w14:textId="01B90D08" w:rsidR="00593638" w:rsidRDefault="00593638" w:rsidP="007E0D52">
      <w:pPr>
        <w:pStyle w:val="ListParagraph"/>
        <w:numPr>
          <w:ilvl w:val="0"/>
          <w:numId w:val="1"/>
        </w:numPr>
        <w:tabs>
          <w:tab w:val="right" w:pos="9360"/>
        </w:tabs>
        <w:spacing w:before="240"/>
        <w:contextualSpacing w:val="0"/>
        <w:rPr>
          <w:sz w:val="28"/>
          <w:szCs w:val="28"/>
        </w:rPr>
      </w:pPr>
      <w:r>
        <w:rPr>
          <w:sz w:val="28"/>
          <w:szCs w:val="28"/>
        </w:rPr>
        <w:t>UPass Discussion</w:t>
      </w:r>
      <w:r>
        <w:rPr>
          <w:sz w:val="28"/>
          <w:szCs w:val="28"/>
        </w:rPr>
        <w:tab/>
        <w:t>Cosmo</w:t>
      </w:r>
    </w:p>
    <w:p w14:paraId="55600B30" w14:textId="14DFD572" w:rsidR="00F70C78" w:rsidRDefault="00605AE9" w:rsidP="007E0D52">
      <w:pPr>
        <w:pStyle w:val="ListParagraph"/>
        <w:numPr>
          <w:ilvl w:val="0"/>
          <w:numId w:val="1"/>
        </w:numPr>
        <w:tabs>
          <w:tab w:val="right" w:pos="9360"/>
        </w:tabs>
        <w:spacing w:before="240"/>
        <w:contextualSpacing w:val="0"/>
        <w:rPr>
          <w:sz w:val="28"/>
          <w:szCs w:val="28"/>
        </w:rPr>
      </w:pPr>
      <w:r>
        <w:rPr>
          <w:sz w:val="28"/>
          <w:szCs w:val="28"/>
        </w:rPr>
        <w:t>Election Code Votes</w:t>
      </w:r>
      <w:r w:rsidR="00807FC2">
        <w:rPr>
          <w:sz w:val="28"/>
          <w:szCs w:val="28"/>
        </w:rPr>
        <w:t xml:space="preserve"> (see exhibits IV &amp; V)</w:t>
      </w:r>
      <w:r w:rsidR="00F70C78">
        <w:rPr>
          <w:sz w:val="28"/>
          <w:szCs w:val="28"/>
        </w:rPr>
        <w:tab/>
      </w:r>
      <w:r>
        <w:rPr>
          <w:sz w:val="28"/>
          <w:szCs w:val="28"/>
        </w:rPr>
        <w:t>Open to Reps</w:t>
      </w:r>
    </w:p>
    <w:p w14:paraId="4CCA3CAA" w14:textId="0935978E" w:rsidR="00790EA7" w:rsidRDefault="00915D15" w:rsidP="007E0D52">
      <w:pPr>
        <w:pStyle w:val="ListParagraph"/>
        <w:numPr>
          <w:ilvl w:val="0"/>
          <w:numId w:val="1"/>
        </w:numPr>
        <w:tabs>
          <w:tab w:val="right" w:pos="9360"/>
        </w:tabs>
        <w:spacing w:before="240"/>
        <w:contextualSpacing w:val="0"/>
        <w:rPr>
          <w:sz w:val="28"/>
          <w:szCs w:val="28"/>
        </w:rPr>
      </w:pPr>
      <w:r>
        <w:rPr>
          <w:sz w:val="28"/>
          <w:szCs w:val="28"/>
        </w:rPr>
        <w:t>GC Budget Reallocation (see exhibit</w:t>
      </w:r>
      <w:r w:rsidR="00807FC2">
        <w:rPr>
          <w:sz w:val="28"/>
          <w:szCs w:val="28"/>
        </w:rPr>
        <w:t>s</w:t>
      </w:r>
      <w:bookmarkStart w:id="0" w:name="_GoBack"/>
      <w:bookmarkEnd w:id="0"/>
      <w:r>
        <w:rPr>
          <w:sz w:val="28"/>
          <w:szCs w:val="28"/>
        </w:rPr>
        <w:t xml:space="preserve"> I</w:t>
      </w:r>
      <w:r w:rsidR="00A4662E">
        <w:rPr>
          <w:sz w:val="28"/>
          <w:szCs w:val="28"/>
        </w:rPr>
        <w:t xml:space="preserve"> &amp; II</w:t>
      </w:r>
      <w:r>
        <w:rPr>
          <w:sz w:val="28"/>
          <w:szCs w:val="28"/>
        </w:rPr>
        <w:t>)</w:t>
      </w:r>
      <w:r w:rsidR="00DC2C2B">
        <w:rPr>
          <w:sz w:val="28"/>
          <w:szCs w:val="28"/>
        </w:rPr>
        <w:tab/>
        <w:t>Carlos/Jake</w:t>
      </w:r>
    </w:p>
    <w:p w14:paraId="24DAC3C3" w14:textId="1EE9AEC0" w:rsidR="00F70C78" w:rsidRDefault="00915D15" w:rsidP="00F70C78">
      <w:pPr>
        <w:pStyle w:val="ListParagraph"/>
        <w:numPr>
          <w:ilvl w:val="0"/>
          <w:numId w:val="1"/>
        </w:numPr>
        <w:tabs>
          <w:tab w:val="right" w:pos="9360"/>
        </w:tabs>
        <w:spacing w:before="240"/>
        <w:contextualSpacing w:val="0"/>
        <w:rPr>
          <w:sz w:val="28"/>
          <w:szCs w:val="28"/>
        </w:rPr>
      </w:pPr>
      <w:r>
        <w:rPr>
          <w:sz w:val="28"/>
          <w:szCs w:val="28"/>
        </w:rPr>
        <w:t>Graduate Housing Discussion</w:t>
      </w:r>
      <w:r w:rsidR="00F144AC">
        <w:rPr>
          <w:sz w:val="28"/>
          <w:szCs w:val="28"/>
        </w:rPr>
        <w:tab/>
      </w:r>
      <w:r>
        <w:rPr>
          <w:sz w:val="28"/>
          <w:szCs w:val="28"/>
        </w:rPr>
        <w:t>Miriam &amp; Zach</w:t>
      </w:r>
    </w:p>
    <w:p w14:paraId="5B377AAF" w14:textId="3E7665FF" w:rsidR="00BD4069" w:rsidRDefault="00B457EA" w:rsidP="00F70C78">
      <w:pPr>
        <w:pStyle w:val="ListParagraph"/>
        <w:numPr>
          <w:ilvl w:val="0"/>
          <w:numId w:val="1"/>
        </w:numPr>
        <w:tabs>
          <w:tab w:val="right" w:pos="9360"/>
        </w:tabs>
        <w:spacing w:before="240"/>
        <w:contextualSpacing w:val="0"/>
        <w:rPr>
          <w:sz w:val="28"/>
          <w:szCs w:val="28"/>
        </w:rPr>
      </w:pPr>
      <w:r>
        <w:rPr>
          <w:sz w:val="28"/>
          <w:szCs w:val="28"/>
        </w:rPr>
        <w:t>GC President</w:t>
      </w:r>
      <w:r w:rsidR="00915D15">
        <w:rPr>
          <w:sz w:val="28"/>
          <w:szCs w:val="28"/>
        </w:rPr>
        <w:t xml:space="preserve"> Selection Process</w:t>
      </w:r>
      <w:r>
        <w:rPr>
          <w:sz w:val="28"/>
          <w:szCs w:val="28"/>
        </w:rPr>
        <w:t xml:space="preserve"> (see exhibit I</w:t>
      </w:r>
      <w:r w:rsidR="00A4662E">
        <w:rPr>
          <w:sz w:val="28"/>
          <w:szCs w:val="28"/>
        </w:rPr>
        <w:t>I</w:t>
      </w:r>
      <w:r>
        <w:rPr>
          <w:sz w:val="28"/>
          <w:szCs w:val="28"/>
        </w:rPr>
        <w:t>I)</w:t>
      </w:r>
      <w:r w:rsidR="00BD4069">
        <w:rPr>
          <w:sz w:val="28"/>
          <w:szCs w:val="28"/>
        </w:rPr>
        <w:tab/>
      </w:r>
      <w:r w:rsidR="00D65E85">
        <w:rPr>
          <w:sz w:val="28"/>
          <w:szCs w:val="28"/>
        </w:rPr>
        <w:t>Megan</w:t>
      </w:r>
    </w:p>
    <w:p w14:paraId="057B98E4" w14:textId="0931D26F" w:rsidR="00FF640A" w:rsidRDefault="00FF640A" w:rsidP="00F70C78">
      <w:pPr>
        <w:pStyle w:val="ListParagraph"/>
        <w:numPr>
          <w:ilvl w:val="0"/>
          <w:numId w:val="1"/>
        </w:numPr>
        <w:tabs>
          <w:tab w:val="right" w:pos="9360"/>
        </w:tabs>
        <w:spacing w:before="240"/>
        <w:contextualSpacing w:val="0"/>
        <w:rPr>
          <w:sz w:val="28"/>
          <w:szCs w:val="28"/>
        </w:rPr>
      </w:pPr>
      <w:r>
        <w:rPr>
          <w:sz w:val="28"/>
          <w:szCs w:val="28"/>
        </w:rPr>
        <w:t>Marketing Plan Presentation</w:t>
      </w:r>
      <w:r>
        <w:rPr>
          <w:sz w:val="28"/>
          <w:szCs w:val="28"/>
        </w:rPr>
        <w:tab/>
        <w:t>Neha</w:t>
      </w:r>
    </w:p>
    <w:p w14:paraId="5762B202" w14:textId="4AC03FC7" w:rsidR="00FF640A" w:rsidRDefault="00FF640A" w:rsidP="00F70C78">
      <w:pPr>
        <w:pStyle w:val="ListParagraph"/>
        <w:numPr>
          <w:ilvl w:val="0"/>
          <w:numId w:val="1"/>
        </w:numPr>
        <w:tabs>
          <w:tab w:val="right" w:pos="9360"/>
        </w:tabs>
        <w:spacing w:before="240"/>
        <w:contextualSpacing w:val="0"/>
        <w:rPr>
          <w:sz w:val="28"/>
          <w:szCs w:val="28"/>
        </w:rPr>
      </w:pPr>
      <w:r>
        <w:rPr>
          <w:sz w:val="28"/>
          <w:szCs w:val="28"/>
        </w:rPr>
        <w:t>Committee Updates</w:t>
      </w:r>
      <w:r>
        <w:rPr>
          <w:sz w:val="28"/>
          <w:szCs w:val="28"/>
        </w:rPr>
        <w:tab/>
        <w:t>VPs</w:t>
      </w:r>
    </w:p>
    <w:p w14:paraId="2BD2CF45" w14:textId="27E85B90" w:rsidR="00082056" w:rsidRPr="00F70C78" w:rsidRDefault="007E0D52" w:rsidP="00F70C78">
      <w:pPr>
        <w:pStyle w:val="ListParagraph"/>
        <w:numPr>
          <w:ilvl w:val="0"/>
          <w:numId w:val="1"/>
        </w:numPr>
        <w:tabs>
          <w:tab w:val="right" w:pos="9360"/>
        </w:tabs>
        <w:spacing w:before="240"/>
        <w:contextualSpacing w:val="0"/>
        <w:rPr>
          <w:sz w:val="28"/>
          <w:szCs w:val="28"/>
        </w:rPr>
      </w:pPr>
      <w:r>
        <w:rPr>
          <w:sz w:val="28"/>
          <w:szCs w:val="28"/>
        </w:rPr>
        <w:t>Updates from schools, divisions, or community</w:t>
      </w:r>
      <w:r>
        <w:rPr>
          <w:sz w:val="28"/>
          <w:szCs w:val="28"/>
        </w:rPr>
        <w:tab/>
        <w:t>Anyone</w:t>
      </w:r>
    </w:p>
    <w:p w14:paraId="7576D7D8" w14:textId="6FACAE9D" w:rsidR="008953FA" w:rsidRPr="00715291" w:rsidRDefault="007E0D52" w:rsidP="004659D7">
      <w:pPr>
        <w:pStyle w:val="ListParagraph"/>
        <w:numPr>
          <w:ilvl w:val="0"/>
          <w:numId w:val="1"/>
        </w:numPr>
        <w:tabs>
          <w:tab w:val="right" w:pos="9360"/>
        </w:tabs>
        <w:spacing w:before="240"/>
        <w:contextualSpacing w:val="0"/>
        <w:rPr>
          <w:i/>
          <w:sz w:val="28"/>
          <w:szCs w:val="28"/>
        </w:rPr>
      </w:pPr>
      <w:r w:rsidRPr="00715291">
        <w:rPr>
          <w:sz w:val="28"/>
          <w:szCs w:val="28"/>
        </w:rPr>
        <w:t>Adjourn</w:t>
      </w:r>
      <w:r w:rsidR="001461F4" w:rsidRPr="00715291">
        <w:rPr>
          <w:sz w:val="28"/>
          <w:szCs w:val="28"/>
        </w:rPr>
        <w:t xml:space="preserve"> </w:t>
      </w:r>
      <w:r w:rsidR="0014679B">
        <w:rPr>
          <w:sz w:val="28"/>
          <w:szCs w:val="28"/>
        </w:rPr>
        <w:t>(to the Pub!)</w:t>
      </w:r>
    </w:p>
    <w:p w14:paraId="32B72874" w14:textId="66564D81" w:rsidR="00715291" w:rsidRDefault="00715291" w:rsidP="008953FA">
      <w:pPr>
        <w:tabs>
          <w:tab w:val="right" w:pos="9360"/>
        </w:tabs>
        <w:rPr>
          <w:b/>
          <w:sz w:val="28"/>
          <w:szCs w:val="28"/>
        </w:rPr>
      </w:pPr>
    </w:p>
    <w:p w14:paraId="77ED9304" w14:textId="77777777" w:rsidR="00525AEE" w:rsidRDefault="00525AEE" w:rsidP="008953FA">
      <w:pPr>
        <w:tabs>
          <w:tab w:val="right" w:pos="9360"/>
        </w:tabs>
        <w:rPr>
          <w:b/>
          <w:sz w:val="28"/>
          <w:szCs w:val="28"/>
        </w:rPr>
      </w:pPr>
    </w:p>
    <w:p w14:paraId="34EEA146" w14:textId="77777777" w:rsidR="00525AEE" w:rsidRDefault="00525AEE" w:rsidP="008953FA">
      <w:pPr>
        <w:tabs>
          <w:tab w:val="right" w:pos="9360"/>
        </w:tabs>
        <w:rPr>
          <w:b/>
          <w:sz w:val="28"/>
          <w:szCs w:val="28"/>
        </w:rPr>
      </w:pPr>
    </w:p>
    <w:p w14:paraId="5D4C9B0E" w14:textId="77777777" w:rsidR="00525AEE" w:rsidRDefault="00525AEE" w:rsidP="008953FA">
      <w:pPr>
        <w:tabs>
          <w:tab w:val="right" w:pos="9360"/>
        </w:tabs>
        <w:rPr>
          <w:b/>
          <w:sz w:val="28"/>
          <w:szCs w:val="28"/>
        </w:rPr>
      </w:pPr>
    </w:p>
    <w:p w14:paraId="73080D83" w14:textId="77777777" w:rsidR="00525AEE" w:rsidRDefault="00525AEE" w:rsidP="008953FA">
      <w:pPr>
        <w:tabs>
          <w:tab w:val="right" w:pos="9360"/>
        </w:tabs>
        <w:rPr>
          <w:b/>
          <w:sz w:val="28"/>
          <w:szCs w:val="28"/>
        </w:rPr>
      </w:pPr>
    </w:p>
    <w:p w14:paraId="2F9FA5B1" w14:textId="48FC0737" w:rsidR="00B75517" w:rsidRDefault="00B75517" w:rsidP="008953FA">
      <w:pPr>
        <w:tabs>
          <w:tab w:val="right" w:pos="9360"/>
        </w:tabs>
        <w:rPr>
          <w:b/>
          <w:sz w:val="28"/>
          <w:szCs w:val="28"/>
        </w:rPr>
      </w:pPr>
    </w:p>
    <w:p w14:paraId="3999CD7B" w14:textId="77777777" w:rsidR="00DC2C2B" w:rsidRDefault="00DC2C2B" w:rsidP="008953FA">
      <w:pPr>
        <w:tabs>
          <w:tab w:val="right" w:pos="9360"/>
        </w:tabs>
        <w:rPr>
          <w:b/>
          <w:sz w:val="28"/>
          <w:szCs w:val="28"/>
        </w:rPr>
      </w:pPr>
    </w:p>
    <w:p w14:paraId="2A805852" w14:textId="07022611" w:rsidR="00DC2C2B" w:rsidRDefault="00DC2C2B" w:rsidP="008953FA">
      <w:pPr>
        <w:tabs>
          <w:tab w:val="right" w:pos="9360"/>
        </w:tabs>
        <w:rPr>
          <w:b/>
          <w:sz w:val="28"/>
          <w:szCs w:val="28"/>
        </w:rPr>
      </w:pPr>
    </w:p>
    <w:p w14:paraId="787B0422" w14:textId="0C615BB3" w:rsidR="00206FF9" w:rsidRDefault="00206FF9" w:rsidP="008953FA">
      <w:pPr>
        <w:tabs>
          <w:tab w:val="right" w:pos="9360"/>
        </w:tabs>
        <w:rPr>
          <w:b/>
          <w:sz w:val="28"/>
          <w:szCs w:val="28"/>
        </w:rPr>
      </w:pPr>
    </w:p>
    <w:p w14:paraId="0E07914F" w14:textId="747B76AB" w:rsidR="00206FF9" w:rsidRDefault="00206FF9" w:rsidP="008953FA">
      <w:pPr>
        <w:tabs>
          <w:tab w:val="right" w:pos="9360"/>
        </w:tabs>
        <w:rPr>
          <w:b/>
          <w:sz w:val="28"/>
          <w:szCs w:val="28"/>
        </w:rPr>
      </w:pPr>
    </w:p>
    <w:p w14:paraId="3F846932" w14:textId="2D31DF78" w:rsidR="00206FF9" w:rsidRDefault="00206FF9" w:rsidP="008953FA">
      <w:pPr>
        <w:tabs>
          <w:tab w:val="right" w:pos="9360"/>
        </w:tabs>
        <w:rPr>
          <w:b/>
          <w:sz w:val="28"/>
          <w:szCs w:val="28"/>
        </w:rPr>
      </w:pPr>
    </w:p>
    <w:p w14:paraId="6D56CF97" w14:textId="0B9F8B2C" w:rsidR="00206FF9" w:rsidRDefault="00206FF9" w:rsidP="008953FA">
      <w:pPr>
        <w:tabs>
          <w:tab w:val="right" w:pos="9360"/>
        </w:tabs>
        <w:rPr>
          <w:b/>
          <w:sz w:val="28"/>
          <w:szCs w:val="28"/>
        </w:rPr>
      </w:pPr>
    </w:p>
    <w:p w14:paraId="53CA2A69" w14:textId="633D1BB7" w:rsidR="00206FF9" w:rsidRDefault="00206FF9" w:rsidP="008953FA">
      <w:pPr>
        <w:tabs>
          <w:tab w:val="right" w:pos="9360"/>
        </w:tabs>
        <w:rPr>
          <w:b/>
          <w:sz w:val="28"/>
          <w:szCs w:val="28"/>
        </w:rPr>
      </w:pPr>
    </w:p>
    <w:p w14:paraId="77C8330E" w14:textId="14D759CD" w:rsidR="00206FF9" w:rsidRDefault="00206FF9" w:rsidP="008953FA">
      <w:pPr>
        <w:tabs>
          <w:tab w:val="right" w:pos="9360"/>
        </w:tabs>
        <w:rPr>
          <w:b/>
          <w:sz w:val="28"/>
          <w:szCs w:val="28"/>
        </w:rPr>
      </w:pPr>
    </w:p>
    <w:p w14:paraId="249CC3F3" w14:textId="6356C4EB" w:rsidR="00206FF9" w:rsidRDefault="00206FF9" w:rsidP="008953FA">
      <w:pPr>
        <w:tabs>
          <w:tab w:val="right" w:pos="9360"/>
        </w:tabs>
        <w:rPr>
          <w:b/>
          <w:sz w:val="28"/>
          <w:szCs w:val="28"/>
        </w:rPr>
      </w:pPr>
      <w:r>
        <w:rPr>
          <w:b/>
          <w:sz w:val="28"/>
          <w:szCs w:val="28"/>
        </w:rPr>
        <w:t>Exhibit I – Fund Reallocation</w:t>
      </w:r>
      <w:r w:rsidR="005D4C7A">
        <w:rPr>
          <w:b/>
          <w:sz w:val="28"/>
          <w:szCs w:val="28"/>
        </w:rPr>
        <w:t xml:space="preserve"> Proposal</w:t>
      </w:r>
    </w:p>
    <w:p w14:paraId="0A14F440" w14:textId="54799597" w:rsidR="00206FF9" w:rsidRDefault="00206FF9" w:rsidP="008953FA">
      <w:pPr>
        <w:tabs>
          <w:tab w:val="right" w:pos="9360"/>
        </w:tabs>
        <w:rPr>
          <w:b/>
          <w:sz w:val="28"/>
          <w:szCs w:val="28"/>
        </w:rPr>
      </w:pPr>
    </w:p>
    <w:p w14:paraId="576CA1B0" w14:textId="3F0882FE" w:rsidR="00206FF9" w:rsidRDefault="00206FF9" w:rsidP="008953FA">
      <w:pPr>
        <w:tabs>
          <w:tab w:val="right" w:pos="9360"/>
        </w:tabs>
        <w:rPr>
          <w:sz w:val="28"/>
          <w:szCs w:val="28"/>
        </w:rPr>
      </w:pPr>
      <w:r>
        <w:rPr>
          <w:sz w:val="28"/>
          <w:szCs w:val="28"/>
        </w:rPr>
        <w:t xml:space="preserve">Based on the data in the quarterly report, the GC </w:t>
      </w:r>
      <w:r w:rsidR="005D4C7A">
        <w:rPr>
          <w:sz w:val="28"/>
          <w:szCs w:val="28"/>
        </w:rPr>
        <w:t>Exec Team</w:t>
      </w:r>
      <w:r>
        <w:rPr>
          <w:sz w:val="28"/>
          <w:szCs w:val="28"/>
        </w:rPr>
        <w:t xml:space="preserve"> believes that </w:t>
      </w:r>
      <w:r w:rsidR="005D4C7A">
        <w:rPr>
          <w:sz w:val="28"/>
          <w:szCs w:val="28"/>
        </w:rPr>
        <w:t>given our current level of</w:t>
      </w:r>
      <w:r>
        <w:rPr>
          <w:sz w:val="28"/>
          <w:szCs w:val="28"/>
        </w:rPr>
        <w:t xml:space="preserve"> demand, the finance fund is relatively overfunded and that the travel and social funds are relatively underfunded.  Currently, the finance funds are projected to have enough to comfortably last through the summer.  The travel fund is projected to run out of money before the end of Winter quarter.  Social has had to cut popular events that it had hosted in prior years to ensure they stayed within budget.</w:t>
      </w:r>
    </w:p>
    <w:p w14:paraId="1D1342CD" w14:textId="351B842D" w:rsidR="00206FF9" w:rsidRDefault="00206FF9" w:rsidP="008953FA">
      <w:pPr>
        <w:tabs>
          <w:tab w:val="right" w:pos="9360"/>
        </w:tabs>
        <w:rPr>
          <w:sz w:val="28"/>
          <w:szCs w:val="28"/>
        </w:rPr>
      </w:pPr>
    </w:p>
    <w:p w14:paraId="7BAA909B" w14:textId="7C2F51E8" w:rsidR="00206FF9" w:rsidRDefault="00206FF9" w:rsidP="008953FA">
      <w:pPr>
        <w:tabs>
          <w:tab w:val="right" w:pos="9360"/>
        </w:tabs>
        <w:rPr>
          <w:sz w:val="28"/>
          <w:szCs w:val="28"/>
        </w:rPr>
      </w:pPr>
      <w:r>
        <w:rPr>
          <w:sz w:val="28"/>
          <w:szCs w:val="28"/>
        </w:rPr>
        <w:t xml:space="preserve">We are therefore proposing moving $60,000 from the collective finance funds (to be removed from each </w:t>
      </w:r>
      <w:r w:rsidR="005D4C7A">
        <w:rPr>
          <w:sz w:val="28"/>
          <w:szCs w:val="28"/>
        </w:rPr>
        <w:t>sub-</w:t>
      </w:r>
      <w:r>
        <w:rPr>
          <w:sz w:val="28"/>
          <w:szCs w:val="28"/>
        </w:rPr>
        <w:t>bucket at VP discretion</w:t>
      </w:r>
      <w:r w:rsidR="005D4C7A">
        <w:rPr>
          <w:sz w:val="28"/>
          <w:szCs w:val="28"/>
        </w:rPr>
        <w:t>,</w:t>
      </w:r>
      <w:r>
        <w:rPr>
          <w:sz w:val="28"/>
          <w:szCs w:val="28"/>
        </w:rPr>
        <w:t xml:space="preserve"> based on demand) and moving $30,000 to the travel fund and $30,000 to the social committee.</w:t>
      </w:r>
      <w:r w:rsidR="005D4C7A">
        <w:rPr>
          <w:sz w:val="28"/>
          <w:szCs w:val="28"/>
        </w:rPr>
        <w:t xml:space="preserve">  GC reps must vote </w:t>
      </w:r>
      <w:r w:rsidR="00FE2F5A">
        <w:rPr>
          <w:sz w:val="28"/>
          <w:szCs w:val="28"/>
        </w:rPr>
        <w:t>to approve this fund reallocation for it to take effect.</w:t>
      </w:r>
      <w:r>
        <w:rPr>
          <w:sz w:val="28"/>
          <w:szCs w:val="28"/>
        </w:rPr>
        <w:t xml:space="preserve">  With these funds, the two groups are planning the following:</w:t>
      </w:r>
    </w:p>
    <w:p w14:paraId="1B766407" w14:textId="17A10CFA" w:rsidR="00206FF9" w:rsidRDefault="00206FF9" w:rsidP="008953FA">
      <w:pPr>
        <w:tabs>
          <w:tab w:val="right" w:pos="9360"/>
        </w:tabs>
        <w:rPr>
          <w:sz w:val="28"/>
          <w:szCs w:val="28"/>
        </w:rPr>
      </w:pPr>
    </w:p>
    <w:p w14:paraId="187B7FC8" w14:textId="34558E62" w:rsidR="00206FF9" w:rsidRDefault="00206FF9" w:rsidP="00206FF9">
      <w:pPr>
        <w:pStyle w:val="ListParagraph"/>
        <w:numPr>
          <w:ilvl w:val="0"/>
          <w:numId w:val="32"/>
        </w:numPr>
        <w:tabs>
          <w:tab w:val="right" w:pos="9360"/>
        </w:tabs>
        <w:rPr>
          <w:sz w:val="28"/>
          <w:szCs w:val="28"/>
        </w:rPr>
      </w:pPr>
      <w:r>
        <w:rPr>
          <w:sz w:val="28"/>
          <w:szCs w:val="28"/>
        </w:rPr>
        <w:t>Travel believes that with an additional $30,000</w:t>
      </w:r>
      <w:r w:rsidR="00BF23E0">
        <w:rPr>
          <w:sz w:val="28"/>
          <w:szCs w:val="28"/>
        </w:rPr>
        <w:t>, it will be able to continue awarding funds</w:t>
      </w:r>
      <w:r w:rsidR="005D4C7A">
        <w:rPr>
          <w:sz w:val="28"/>
          <w:szCs w:val="28"/>
        </w:rPr>
        <w:t xml:space="preserve"> at its current pace</w:t>
      </w:r>
      <w:r w:rsidR="00BF23E0">
        <w:rPr>
          <w:sz w:val="28"/>
          <w:szCs w:val="28"/>
        </w:rPr>
        <w:t xml:space="preserve"> through most of Spring quarter.</w:t>
      </w:r>
    </w:p>
    <w:p w14:paraId="3C5EAA67" w14:textId="1604874A" w:rsidR="00BF23E0" w:rsidRDefault="00BF23E0" w:rsidP="00BF23E0">
      <w:pPr>
        <w:pStyle w:val="ListParagraph"/>
        <w:numPr>
          <w:ilvl w:val="0"/>
          <w:numId w:val="32"/>
        </w:numPr>
        <w:tabs>
          <w:tab w:val="right" w:pos="9360"/>
        </w:tabs>
        <w:rPr>
          <w:sz w:val="28"/>
          <w:szCs w:val="28"/>
        </w:rPr>
      </w:pPr>
      <w:r>
        <w:rPr>
          <w:sz w:val="28"/>
          <w:szCs w:val="28"/>
        </w:rPr>
        <w:t>Social would use an additional $30,000 to host two additional events</w:t>
      </w:r>
      <w:r w:rsidR="00024E90">
        <w:rPr>
          <w:sz w:val="28"/>
          <w:szCs w:val="28"/>
        </w:rPr>
        <w:t xml:space="preserve"> (see exhibit II for details)</w:t>
      </w:r>
      <w:r>
        <w:rPr>
          <w:sz w:val="28"/>
          <w:szCs w:val="28"/>
        </w:rPr>
        <w:t>:</w:t>
      </w:r>
    </w:p>
    <w:p w14:paraId="7F200E01" w14:textId="32599FB1" w:rsidR="00BF23E0" w:rsidRDefault="005D4C7A" w:rsidP="00BF23E0">
      <w:pPr>
        <w:pStyle w:val="ListParagraph"/>
        <w:numPr>
          <w:ilvl w:val="0"/>
          <w:numId w:val="33"/>
        </w:numPr>
        <w:tabs>
          <w:tab w:val="right" w:pos="9360"/>
        </w:tabs>
        <w:rPr>
          <w:sz w:val="28"/>
          <w:szCs w:val="28"/>
        </w:rPr>
      </w:pPr>
      <w:r>
        <w:rPr>
          <w:sz w:val="28"/>
          <w:szCs w:val="28"/>
        </w:rPr>
        <w:t>Food truck social (a repeat event)</w:t>
      </w:r>
    </w:p>
    <w:p w14:paraId="33BCA7CF" w14:textId="6E76965C" w:rsidR="005D4C7A" w:rsidRDefault="005D4C7A" w:rsidP="00BF23E0">
      <w:pPr>
        <w:pStyle w:val="ListParagraph"/>
        <w:numPr>
          <w:ilvl w:val="0"/>
          <w:numId w:val="33"/>
        </w:numPr>
        <w:tabs>
          <w:tab w:val="right" w:pos="9360"/>
        </w:tabs>
        <w:rPr>
          <w:sz w:val="28"/>
          <w:szCs w:val="28"/>
        </w:rPr>
      </w:pPr>
      <w:r>
        <w:rPr>
          <w:sz w:val="28"/>
          <w:szCs w:val="28"/>
        </w:rPr>
        <w:t>End of year Grad BBQ (a new event)</w:t>
      </w:r>
    </w:p>
    <w:p w14:paraId="56733929" w14:textId="1A24F052" w:rsidR="005D4C7A" w:rsidRDefault="005D4C7A" w:rsidP="005D4C7A">
      <w:pPr>
        <w:tabs>
          <w:tab w:val="right" w:pos="9360"/>
        </w:tabs>
        <w:rPr>
          <w:sz w:val="28"/>
          <w:szCs w:val="28"/>
        </w:rPr>
      </w:pPr>
    </w:p>
    <w:p w14:paraId="16243211" w14:textId="11F87680" w:rsidR="005D4C7A" w:rsidRPr="005D4C7A" w:rsidRDefault="005D4C7A" w:rsidP="005D4C7A">
      <w:pPr>
        <w:tabs>
          <w:tab w:val="right" w:pos="9360"/>
        </w:tabs>
        <w:rPr>
          <w:sz w:val="28"/>
          <w:szCs w:val="28"/>
        </w:rPr>
      </w:pPr>
      <w:r>
        <w:rPr>
          <w:sz w:val="28"/>
          <w:szCs w:val="28"/>
        </w:rPr>
        <w:t>All fund heads are comfortable with the proposed amounts, and believe them to be appropriate.  We will continue to monitor fund demand and propose future adjustments as needed.</w:t>
      </w:r>
    </w:p>
    <w:p w14:paraId="7141C38F" w14:textId="61935B02" w:rsidR="00DC2C2B" w:rsidRDefault="00DC2C2B" w:rsidP="008953FA">
      <w:pPr>
        <w:tabs>
          <w:tab w:val="right" w:pos="9360"/>
        </w:tabs>
        <w:rPr>
          <w:b/>
          <w:sz w:val="28"/>
          <w:szCs w:val="28"/>
        </w:rPr>
      </w:pPr>
    </w:p>
    <w:p w14:paraId="6D173CFB" w14:textId="2395382F" w:rsidR="00A4662E" w:rsidRDefault="00A4662E" w:rsidP="008953FA">
      <w:pPr>
        <w:tabs>
          <w:tab w:val="right" w:pos="9360"/>
        </w:tabs>
        <w:rPr>
          <w:b/>
          <w:sz w:val="28"/>
          <w:szCs w:val="28"/>
        </w:rPr>
      </w:pPr>
    </w:p>
    <w:p w14:paraId="2E993A11" w14:textId="1BD34332" w:rsidR="00A4662E" w:rsidRDefault="00A4662E" w:rsidP="008953FA">
      <w:pPr>
        <w:tabs>
          <w:tab w:val="right" w:pos="9360"/>
        </w:tabs>
        <w:rPr>
          <w:b/>
          <w:sz w:val="28"/>
          <w:szCs w:val="28"/>
        </w:rPr>
      </w:pPr>
    </w:p>
    <w:p w14:paraId="12C5953B" w14:textId="5E904D27" w:rsidR="00A4662E" w:rsidRDefault="00A4662E" w:rsidP="008953FA">
      <w:pPr>
        <w:tabs>
          <w:tab w:val="right" w:pos="9360"/>
        </w:tabs>
        <w:rPr>
          <w:b/>
          <w:sz w:val="28"/>
          <w:szCs w:val="28"/>
        </w:rPr>
      </w:pPr>
    </w:p>
    <w:p w14:paraId="60ECB8A4" w14:textId="53254EC4" w:rsidR="00A4662E" w:rsidRDefault="00A4662E" w:rsidP="008953FA">
      <w:pPr>
        <w:tabs>
          <w:tab w:val="right" w:pos="9360"/>
        </w:tabs>
        <w:rPr>
          <w:b/>
          <w:sz w:val="28"/>
          <w:szCs w:val="28"/>
        </w:rPr>
      </w:pPr>
    </w:p>
    <w:p w14:paraId="594B885F" w14:textId="7D2C8F68" w:rsidR="00A4662E" w:rsidRDefault="00A4662E" w:rsidP="008953FA">
      <w:pPr>
        <w:tabs>
          <w:tab w:val="right" w:pos="9360"/>
        </w:tabs>
        <w:rPr>
          <w:b/>
          <w:sz w:val="28"/>
          <w:szCs w:val="28"/>
        </w:rPr>
      </w:pPr>
    </w:p>
    <w:p w14:paraId="31868F47" w14:textId="3A2309BF" w:rsidR="00A4662E" w:rsidRDefault="00A4662E" w:rsidP="008953FA">
      <w:pPr>
        <w:tabs>
          <w:tab w:val="right" w:pos="9360"/>
        </w:tabs>
        <w:rPr>
          <w:b/>
          <w:sz w:val="28"/>
          <w:szCs w:val="28"/>
        </w:rPr>
      </w:pPr>
    </w:p>
    <w:p w14:paraId="6D39AB6B" w14:textId="0147EE39" w:rsidR="00A4662E" w:rsidRDefault="00A4662E" w:rsidP="008953FA">
      <w:pPr>
        <w:tabs>
          <w:tab w:val="right" w:pos="9360"/>
        </w:tabs>
        <w:rPr>
          <w:b/>
          <w:sz w:val="28"/>
          <w:szCs w:val="28"/>
        </w:rPr>
      </w:pPr>
    </w:p>
    <w:p w14:paraId="3F8AA9EB" w14:textId="18C2777E" w:rsidR="00A4662E" w:rsidRDefault="00A4662E" w:rsidP="008953FA">
      <w:pPr>
        <w:tabs>
          <w:tab w:val="right" w:pos="9360"/>
        </w:tabs>
        <w:rPr>
          <w:b/>
          <w:sz w:val="28"/>
          <w:szCs w:val="28"/>
        </w:rPr>
      </w:pPr>
    </w:p>
    <w:p w14:paraId="776ECE00" w14:textId="2CCCE118" w:rsidR="00A4662E" w:rsidRDefault="00A4662E" w:rsidP="008953FA">
      <w:pPr>
        <w:tabs>
          <w:tab w:val="right" w:pos="9360"/>
        </w:tabs>
        <w:rPr>
          <w:b/>
          <w:sz w:val="28"/>
          <w:szCs w:val="28"/>
        </w:rPr>
      </w:pPr>
    </w:p>
    <w:p w14:paraId="4AE40E97" w14:textId="49B40B0B" w:rsidR="00A4662E" w:rsidRDefault="00A4662E" w:rsidP="008953FA">
      <w:pPr>
        <w:tabs>
          <w:tab w:val="right" w:pos="9360"/>
        </w:tabs>
        <w:rPr>
          <w:b/>
          <w:sz w:val="28"/>
          <w:szCs w:val="28"/>
        </w:rPr>
      </w:pPr>
    </w:p>
    <w:p w14:paraId="5C496D45" w14:textId="77777777" w:rsidR="00D65E85" w:rsidRDefault="00D65E85" w:rsidP="008953FA">
      <w:pPr>
        <w:tabs>
          <w:tab w:val="right" w:pos="9360"/>
        </w:tabs>
        <w:rPr>
          <w:b/>
          <w:sz w:val="28"/>
          <w:szCs w:val="28"/>
        </w:rPr>
      </w:pPr>
    </w:p>
    <w:p w14:paraId="19C839CD" w14:textId="2A460C0F" w:rsidR="00A4662E" w:rsidRDefault="00A4662E" w:rsidP="008953FA">
      <w:pPr>
        <w:tabs>
          <w:tab w:val="right" w:pos="9360"/>
        </w:tabs>
        <w:rPr>
          <w:b/>
          <w:sz w:val="28"/>
          <w:szCs w:val="28"/>
        </w:rPr>
      </w:pPr>
      <w:r>
        <w:rPr>
          <w:b/>
          <w:sz w:val="28"/>
          <w:szCs w:val="28"/>
        </w:rPr>
        <w:lastRenderedPageBreak/>
        <w:t>Exhibit II: Proposed Social Budget (Updated)</w:t>
      </w:r>
    </w:p>
    <w:p w14:paraId="72D1CA12" w14:textId="77777777" w:rsidR="00A4662E" w:rsidRDefault="00A4662E" w:rsidP="008953FA">
      <w:pPr>
        <w:tabs>
          <w:tab w:val="right" w:pos="9360"/>
        </w:tabs>
        <w:rPr>
          <w:b/>
          <w:sz w:val="28"/>
          <w:szCs w:val="28"/>
        </w:rPr>
      </w:pPr>
    </w:p>
    <w:tbl>
      <w:tblPr>
        <w:tblW w:w="6846" w:type="dxa"/>
        <w:tblInd w:w="93" w:type="dxa"/>
        <w:shd w:val="clear" w:color="auto" w:fill="FFFFFF"/>
        <w:tblCellMar>
          <w:left w:w="0" w:type="dxa"/>
          <w:right w:w="0" w:type="dxa"/>
        </w:tblCellMar>
        <w:tblLook w:val="04A0" w:firstRow="1" w:lastRow="0" w:firstColumn="1" w:lastColumn="0" w:noHBand="0" w:noVBand="1"/>
      </w:tblPr>
      <w:tblGrid>
        <w:gridCol w:w="4366"/>
        <w:gridCol w:w="1160"/>
        <w:gridCol w:w="1320"/>
      </w:tblGrid>
      <w:tr w:rsidR="00A4662E" w:rsidRPr="00A4662E" w14:paraId="77143AB0" w14:textId="77777777" w:rsidTr="00A4662E">
        <w:trPr>
          <w:trHeight w:val="300"/>
        </w:trPr>
        <w:tc>
          <w:tcPr>
            <w:tcW w:w="436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5404CA"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b/>
                <w:bCs/>
                <w:color w:val="222222"/>
                <w:sz w:val="19"/>
                <w:szCs w:val="19"/>
              </w:rPr>
              <w:t>Total Budget (2016-2017)</w:t>
            </w:r>
          </w:p>
        </w:tc>
        <w:tc>
          <w:tcPr>
            <w:tcW w:w="11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48B205"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c>
          <w:tcPr>
            <w:tcW w:w="13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E22E39"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r>
      <w:tr w:rsidR="00A4662E" w:rsidRPr="00A4662E" w14:paraId="2FBBA230"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1C670D"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Oktoberfest (September 20, 2016)</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AA33F8"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$11,231</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986731"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Completed</w:t>
            </w:r>
          </w:p>
        </w:tc>
      </w:tr>
      <w:tr w:rsidR="00A4662E" w:rsidRPr="00A4662E" w14:paraId="3A079C25"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49DEAF"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Fall Mixer (October 10, 2016)</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F0B1D8"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$406</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E3963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Completed</w:t>
            </w:r>
          </w:p>
        </w:tc>
      </w:tr>
      <w:tr w:rsidR="00A4662E" w:rsidRPr="00A4662E" w14:paraId="1EDD7400"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FE0631"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Fall Pub Social (October 13, 2016)</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05BF8"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$5,141</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150E97"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Completed</w:t>
            </w:r>
          </w:p>
        </w:tc>
      </w:tr>
      <w:tr w:rsidR="00A4662E" w:rsidRPr="00A4662E" w14:paraId="2D0CD7B2"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B7DFD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Gargoyle Gala (November 18, 2016)</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142683"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$13,462</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16216B"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Completed</w:t>
            </w:r>
          </w:p>
        </w:tc>
      </w:tr>
      <w:tr w:rsidR="00A4662E" w:rsidRPr="00A4662E" w14:paraId="325F27CD"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BB88A0"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754E79"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504475"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r>
      <w:tr w:rsidR="00A4662E" w:rsidRPr="00A4662E" w14:paraId="4156F985"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86C183"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Winter Pub Social (January 12, 2017)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BA707E"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$4,260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7A6A91"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6FD738A9"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AF29AD"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Winter Social (February 24, 2017)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DE9AD5"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$18,500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E68DB5"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6A8A5392"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A5986B"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2 Parties in the Sky (April 22 &amp; 29)</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D4FF70"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$37,000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5838D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06634BCD"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B4E759"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Food Truck Social (May 2017)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1C1CF8"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$18,000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90358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3E737340"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5FA854"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Spring BBQ on the Quads (May 2017)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C9627A"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$18,000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D3B27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7E31DC3B" w14:textId="77777777" w:rsidTr="00A4662E">
        <w:trPr>
          <w:trHeight w:val="900"/>
        </w:trPr>
        <w:tc>
          <w:tcPr>
            <w:tcW w:w="43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19323E"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3 Mini study breaks (hot chocolate study break, coffee and donuts study break, in winter and spring quarters)</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A9661D"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color w:val="222222"/>
                <w:sz w:val="19"/>
                <w:szCs w:val="19"/>
              </w:rPr>
              <w:t>$4,000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BF4E77"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Estimate</w:t>
            </w:r>
          </w:p>
        </w:tc>
      </w:tr>
      <w:tr w:rsidR="00A4662E" w:rsidRPr="00A4662E" w14:paraId="74509A2E" w14:textId="77777777" w:rsidTr="00A4662E">
        <w:trPr>
          <w:trHeight w:val="300"/>
        </w:trPr>
        <w:tc>
          <w:tcPr>
            <w:tcW w:w="43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DABBB1"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b/>
                <w:bCs/>
                <w:color w:val="222222"/>
                <w:sz w:val="19"/>
                <w:szCs w:val="19"/>
              </w:rPr>
              <w:t>Estimated Total</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5F63AC" w14:textId="77777777" w:rsidR="00A4662E" w:rsidRPr="00A4662E" w:rsidRDefault="00A4662E" w:rsidP="00A4662E">
            <w:pPr>
              <w:jc w:val="right"/>
              <w:rPr>
                <w:rFonts w:ascii="Arial" w:eastAsia="Times New Roman" w:hAnsi="Arial" w:cs="Arial"/>
                <w:color w:val="222222"/>
                <w:sz w:val="19"/>
                <w:szCs w:val="19"/>
              </w:rPr>
            </w:pPr>
            <w:r w:rsidRPr="00A4662E">
              <w:rPr>
                <w:rFonts w:ascii="Arial" w:eastAsia="Times New Roman" w:hAnsi="Arial" w:cs="Arial"/>
                <w:b/>
                <w:bCs/>
                <w:color w:val="222222"/>
                <w:sz w:val="19"/>
                <w:szCs w:val="19"/>
              </w:rPr>
              <w:t>$130,000</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7F8650"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color w:val="222222"/>
                <w:sz w:val="19"/>
                <w:szCs w:val="19"/>
              </w:rPr>
              <w:t> </w:t>
            </w:r>
          </w:p>
        </w:tc>
      </w:tr>
      <w:tr w:rsidR="00A4662E" w:rsidRPr="00A4662E" w14:paraId="1CA1EA58" w14:textId="77777777" w:rsidTr="00A4662E">
        <w:trPr>
          <w:trHeight w:val="300"/>
        </w:trPr>
        <w:tc>
          <w:tcPr>
            <w:tcW w:w="6846" w:type="dxa"/>
            <w:gridSpan w:val="3"/>
            <w:shd w:val="clear" w:color="auto" w:fill="FFFFFF"/>
            <w:noWrap/>
            <w:tcMar>
              <w:top w:w="0" w:type="dxa"/>
              <w:left w:w="108" w:type="dxa"/>
              <w:bottom w:w="0" w:type="dxa"/>
              <w:right w:w="108" w:type="dxa"/>
            </w:tcMar>
            <w:vAlign w:val="bottom"/>
            <w:hideMark/>
          </w:tcPr>
          <w:p w14:paraId="5337BEDC" w14:textId="77777777" w:rsidR="00A4662E" w:rsidRPr="00A4662E" w:rsidRDefault="00A4662E" w:rsidP="00A4662E">
            <w:pPr>
              <w:rPr>
                <w:rFonts w:ascii="Arial" w:eastAsia="Times New Roman" w:hAnsi="Arial" w:cs="Arial"/>
                <w:color w:val="222222"/>
                <w:sz w:val="19"/>
                <w:szCs w:val="19"/>
              </w:rPr>
            </w:pPr>
            <w:r w:rsidRPr="00A4662E">
              <w:rPr>
                <w:rFonts w:ascii="Arial" w:eastAsia="Times New Roman" w:hAnsi="Arial" w:cs="Arial"/>
                <w:b/>
                <w:bCs/>
                <w:color w:val="222222"/>
                <w:sz w:val="19"/>
                <w:szCs w:val="19"/>
              </w:rPr>
              <w:t>**Please note all estimated amounts may change**</w:t>
            </w:r>
          </w:p>
        </w:tc>
      </w:tr>
    </w:tbl>
    <w:p w14:paraId="555CCE59" w14:textId="77777777" w:rsidR="00A4662E" w:rsidRDefault="00A4662E" w:rsidP="008953FA">
      <w:pPr>
        <w:tabs>
          <w:tab w:val="right" w:pos="9360"/>
        </w:tabs>
        <w:rPr>
          <w:b/>
          <w:sz w:val="28"/>
          <w:szCs w:val="28"/>
        </w:rPr>
      </w:pPr>
    </w:p>
    <w:p w14:paraId="5743A8E3" w14:textId="33124176" w:rsidR="00B457EA" w:rsidRDefault="00B457EA" w:rsidP="008953FA">
      <w:pPr>
        <w:tabs>
          <w:tab w:val="right" w:pos="9360"/>
        </w:tabs>
        <w:rPr>
          <w:b/>
          <w:sz w:val="28"/>
          <w:szCs w:val="28"/>
        </w:rPr>
      </w:pPr>
    </w:p>
    <w:p w14:paraId="5E662122" w14:textId="1B45D848" w:rsidR="00B457EA" w:rsidRDefault="00B457EA" w:rsidP="008953FA">
      <w:pPr>
        <w:tabs>
          <w:tab w:val="right" w:pos="9360"/>
        </w:tabs>
        <w:rPr>
          <w:b/>
          <w:sz w:val="28"/>
          <w:szCs w:val="28"/>
        </w:rPr>
      </w:pPr>
    </w:p>
    <w:p w14:paraId="6186FD7F" w14:textId="0BBDC529" w:rsidR="00B457EA" w:rsidRDefault="00B457EA" w:rsidP="008953FA">
      <w:pPr>
        <w:tabs>
          <w:tab w:val="right" w:pos="9360"/>
        </w:tabs>
        <w:rPr>
          <w:b/>
          <w:sz w:val="28"/>
          <w:szCs w:val="28"/>
        </w:rPr>
      </w:pPr>
    </w:p>
    <w:p w14:paraId="0A41755D" w14:textId="62C816FC" w:rsidR="00B457EA" w:rsidRDefault="00B457EA" w:rsidP="008953FA">
      <w:pPr>
        <w:tabs>
          <w:tab w:val="right" w:pos="9360"/>
        </w:tabs>
        <w:rPr>
          <w:b/>
          <w:sz w:val="28"/>
          <w:szCs w:val="28"/>
        </w:rPr>
      </w:pPr>
    </w:p>
    <w:p w14:paraId="3126A6B4" w14:textId="2CD1FA88" w:rsidR="00B457EA" w:rsidRDefault="00B457EA" w:rsidP="008953FA">
      <w:pPr>
        <w:tabs>
          <w:tab w:val="right" w:pos="9360"/>
        </w:tabs>
        <w:rPr>
          <w:b/>
          <w:sz w:val="28"/>
          <w:szCs w:val="28"/>
        </w:rPr>
      </w:pPr>
    </w:p>
    <w:p w14:paraId="0E84FC3D" w14:textId="51682891" w:rsidR="00B457EA" w:rsidRDefault="00B457EA" w:rsidP="008953FA">
      <w:pPr>
        <w:tabs>
          <w:tab w:val="right" w:pos="9360"/>
        </w:tabs>
        <w:rPr>
          <w:b/>
          <w:sz w:val="28"/>
          <w:szCs w:val="28"/>
        </w:rPr>
      </w:pPr>
    </w:p>
    <w:p w14:paraId="23E92057" w14:textId="1F367F4F" w:rsidR="00B457EA" w:rsidRDefault="00B457EA" w:rsidP="008953FA">
      <w:pPr>
        <w:tabs>
          <w:tab w:val="right" w:pos="9360"/>
        </w:tabs>
        <w:rPr>
          <w:b/>
          <w:sz w:val="28"/>
          <w:szCs w:val="28"/>
        </w:rPr>
      </w:pPr>
    </w:p>
    <w:p w14:paraId="08BECE5F" w14:textId="679B1B37" w:rsidR="00B457EA" w:rsidRDefault="00B457EA" w:rsidP="008953FA">
      <w:pPr>
        <w:tabs>
          <w:tab w:val="right" w:pos="9360"/>
        </w:tabs>
        <w:rPr>
          <w:b/>
          <w:sz w:val="28"/>
          <w:szCs w:val="28"/>
        </w:rPr>
      </w:pPr>
    </w:p>
    <w:p w14:paraId="44700611" w14:textId="09C5D968" w:rsidR="00B457EA" w:rsidRDefault="00B457EA" w:rsidP="008953FA">
      <w:pPr>
        <w:tabs>
          <w:tab w:val="right" w:pos="9360"/>
        </w:tabs>
        <w:rPr>
          <w:b/>
          <w:sz w:val="28"/>
          <w:szCs w:val="28"/>
        </w:rPr>
      </w:pPr>
    </w:p>
    <w:p w14:paraId="0632332A" w14:textId="49A83C02" w:rsidR="00B457EA" w:rsidRDefault="00B457EA" w:rsidP="008953FA">
      <w:pPr>
        <w:tabs>
          <w:tab w:val="right" w:pos="9360"/>
        </w:tabs>
        <w:rPr>
          <w:b/>
          <w:sz w:val="28"/>
          <w:szCs w:val="28"/>
        </w:rPr>
      </w:pPr>
    </w:p>
    <w:p w14:paraId="5612EB4C" w14:textId="445CA5E4" w:rsidR="00B457EA" w:rsidRDefault="00B457EA" w:rsidP="008953FA">
      <w:pPr>
        <w:tabs>
          <w:tab w:val="right" w:pos="9360"/>
        </w:tabs>
        <w:rPr>
          <w:b/>
          <w:sz w:val="28"/>
          <w:szCs w:val="28"/>
        </w:rPr>
      </w:pPr>
    </w:p>
    <w:p w14:paraId="31550361" w14:textId="24BA6402" w:rsidR="00B457EA" w:rsidRDefault="00B457EA" w:rsidP="008953FA">
      <w:pPr>
        <w:tabs>
          <w:tab w:val="right" w:pos="9360"/>
        </w:tabs>
        <w:rPr>
          <w:b/>
          <w:sz w:val="28"/>
          <w:szCs w:val="28"/>
        </w:rPr>
      </w:pPr>
    </w:p>
    <w:p w14:paraId="1D9B60A5" w14:textId="6FBF7DC7" w:rsidR="00B457EA" w:rsidRDefault="00B457EA" w:rsidP="008953FA">
      <w:pPr>
        <w:tabs>
          <w:tab w:val="right" w:pos="9360"/>
        </w:tabs>
        <w:rPr>
          <w:b/>
          <w:sz w:val="28"/>
          <w:szCs w:val="28"/>
        </w:rPr>
      </w:pPr>
    </w:p>
    <w:p w14:paraId="204925C5" w14:textId="43B95A54" w:rsidR="00B457EA" w:rsidRDefault="00B457EA" w:rsidP="008953FA">
      <w:pPr>
        <w:tabs>
          <w:tab w:val="right" w:pos="9360"/>
        </w:tabs>
        <w:rPr>
          <w:b/>
          <w:sz w:val="28"/>
          <w:szCs w:val="28"/>
        </w:rPr>
      </w:pPr>
    </w:p>
    <w:p w14:paraId="05AD9EED" w14:textId="77777777" w:rsidR="00A4662E" w:rsidRDefault="00A4662E" w:rsidP="008953FA">
      <w:pPr>
        <w:tabs>
          <w:tab w:val="right" w:pos="9360"/>
        </w:tabs>
        <w:rPr>
          <w:b/>
          <w:sz w:val="28"/>
          <w:szCs w:val="28"/>
        </w:rPr>
      </w:pPr>
    </w:p>
    <w:p w14:paraId="474A8DAF" w14:textId="77777777" w:rsidR="00A4662E" w:rsidRDefault="00A4662E" w:rsidP="008953FA">
      <w:pPr>
        <w:tabs>
          <w:tab w:val="right" w:pos="9360"/>
        </w:tabs>
        <w:rPr>
          <w:b/>
          <w:sz w:val="28"/>
          <w:szCs w:val="28"/>
        </w:rPr>
      </w:pPr>
    </w:p>
    <w:p w14:paraId="518E7086" w14:textId="77777777" w:rsidR="00A4662E" w:rsidRDefault="00A4662E" w:rsidP="008953FA">
      <w:pPr>
        <w:tabs>
          <w:tab w:val="right" w:pos="9360"/>
        </w:tabs>
        <w:rPr>
          <w:b/>
          <w:sz w:val="28"/>
          <w:szCs w:val="28"/>
        </w:rPr>
      </w:pPr>
    </w:p>
    <w:p w14:paraId="21E0ED17" w14:textId="77777777" w:rsidR="00A4662E" w:rsidRDefault="00A4662E" w:rsidP="008953FA">
      <w:pPr>
        <w:tabs>
          <w:tab w:val="right" w:pos="9360"/>
        </w:tabs>
        <w:rPr>
          <w:b/>
          <w:sz w:val="28"/>
          <w:szCs w:val="28"/>
        </w:rPr>
      </w:pPr>
    </w:p>
    <w:p w14:paraId="3D005DB2" w14:textId="77777777" w:rsidR="00A4662E" w:rsidRDefault="00A4662E" w:rsidP="008953FA">
      <w:pPr>
        <w:tabs>
          <w:tab w:val="right" w:pos="9360"/>
        </w:tabs>
        <w:rPr>
          <w:b/>
          <w:sz w:val="28"/>
          <w:szCs w:val="28"/>
        </w:rPr>
      </w:pPr>
    </w:p>
    <w:p w14:paraId="31B81077" w14:textId="77777777" w:rsidR="00A4662E" w:rsidRDefault="00A4662E" w:rsidP="008953FA">
      <w:pPr>
        <w:tabs>
          <w:tab w:val="right" w:pos="9360"/>
        </w:tabs>
        <w:rPr>
          <w:b/>
          <w:sz w:val="28"/>
          <w:szCs w:val="28"/>
        </w:rPr>
      </w:pPr>
    </w:p>
    <w:p w14:paraId="504FCF04" w14:textId="77777777" w:rsidR="00A4662E" w:rsidRDefault="00A4662E" w:rsidP="008953FA">
      <w:pPr>
        <w:tabs>
          <w:tab w:val="right" w:pos="9360"/>
        </w:tabs>
        <w:rPr>
          <w:b/>
          <w:sz w:val="28"/>
          <w:szCs w:val="28"/>
        </w:rPr>
      </w:pPr>
    </w:p>
    <w:p w14:paraId="1C62C588" w14:textId="77777777" w:rsidR="00A4662E" w:rsidRDefault="00A4662E" w:rsidP="008953FA">
      <w:pPr>
        <w:tabs>
          <w:tab w:val="right" w:pos="9360"/>
        </w:tabs>
        <w:rPr>
          <w:b/>
          <w:sz w:val="28"/>
          <w:szCs w:val="28"/>
        </w:rPr>
      </w:pPr>
    </w:p>
    <w:p w14:paraId="38CB11DF" w14:textId="20E6D523" w:rsidR="00B457EA" w:rsidRDefault="00B457EA" w:rsidP="008953FA">
      <w:pPr>
        <w:tabs>
          <w:tab w:val="right" w:pos="9360"/>
        </w:tabs>
        <w:rPr>
          <w:b/>
          <w:sz w:val="28"/>
          <w:szCs w:val="28"/>
        </w:rPr>
      </w:pPr>
      <w:r>
        <w:rPr>
          <w:b/>
          <w:sz w:val="28"/>
          <w:szCs w:val="28"/>
        </w:rPr>
        <w:t>Exhibit II</w:t>
      </w:r>
      <w:r w:rsidR="00A4662E">
        <w:rPr>
          <w:b/>
          <w:sz w:val="28"/>
          <w:szCs w:val="28"/>
        </w:rPr>
        <w:t>I</w:t>
      </w:r>
      <w:r>
        <w:rPr>
          <w:b/>
          <w:sz w:val="28"/>
          <w:szCs w:val="28"/>
        </w:rPr>
        <w:t xml:space="preserve"> – GC President Selection Process</w:t>
      </w:r>
      <w:r w:rsidR="00D65E85">
        <w:rPr>
          <w:b/>
          <w:sz w:val="28"/>
          <w:szCs w:val="28"/>
        </w:rPr>
        <w:t xml:space="preserve"> (Proposal)</w:t>
      </w:r>
    </w:p>
    <w:p w14:paraId="587BB987" w14:textId="0CD7B0E3" w:rsidR="00B457EA" w:rsidRDefault="00B457EA" w:rsidP="008953FA">
      <w:pPr>
        <w:tabs>
          <w:tab w:val="right" w:pos="9360"/>
        </w:tabs>
        <w:rPr>
          <w:b/>
          <w:sz w:val="28"/>
          <w:szCs w:val="28"/>
        </w:rPr>
      </w:pPr>
    </w:p>
    <w:p w14:paraId="49A99DFA" w14:textId="79B361C4" w:rsidR="00B457EA" w:rsidRDefault="00B457EA" w:rsidP="008953FA">
      <w:pPr>
        <w:tabs>
          <w:tab w:val="right" w:pos="9360"/>
        </w:tabs>
        <w:rPr>
          <w:sz w:val="28"/>
          <w:szCs w:val="28"/>
        </w:rPr>
      </w:pPr>
      <w:r>
        <w:rPr>
          <w:sz w:val="28"/>
          <w:szCs w:val="28"/>
        </w:rPr>
        <w:t>We are currently soliciting nominations (self-nominations included) for the position of President (or Co-President) of Graduate Council.  The application is through Google Forms,</w:t>
      </w:r>
      <w:r w:rsidR="005734E9">
        <w:rPr>
          <w:sz w:val="28"/>
          <w:szCs w:val="28"/>
        </w:rPr>
        <w:t xml:space="preserve"> is live,</w:t>
      </w:r>
      <w:r>
        <w:rPr>
          <w:sz w:val="28"/>
          <w:szCs w:val="28"/>
        </w:rPr>
        <w:t xml:space="preserve"> and a link can be found on the Grad Council website.</w:t>
      </w:r>
    </w:p>
    <w:p w14:paraId="68E2FC39" w14:textId="12AB4AC9" w:rsidR="00B457EA" w:rsidRDefault="00B457EA" w:rsidP="008953FA">
      <w:pPr>
        <w:tabs>
          <w:tab w:val="right" w:pos="9360"/>
        </w:tabs>
        <w:rPr>
          <w:sz w:val="28"/>
          <w:szCs w:val="28"/>
        </w:rPr>
      </w:pPr>
    </w:p>
    <w:p w14:paraId="5060C4AE" w14:textId="142EB186" w:rsidR="00B457EA" w:rsidRDefault="00B457EA" w:rsidP="008953FA">
      <w:pPr>
        <w:tabs>
          <w:tab w:val="right" w:pos="9360"/>
        </w:tabs>
        <w:rPr>
          <w:sz w:val="28"/>
          <w:szCs w:val="28"/>
        </w:rPr>
      </w:pPr>
      <w:r>
        <w:rPr>
          <w:sz w:val="28"/>
          <w:szCs w:val="28"/>
        </w:rPr>
        <w:t>All applicants will be asked to draft a position statement which will be shared with all GC reps in advance of the vote to select the next GC President or Co-President.  The timetable for this process (subject to be lengthened, but not shortened) is as follows:</w:t>
      </w:r>
    </w:p>
    <w:p w14:paraId="5E5D2D81" w14:textId="0814DBA2" w:rsidR="00B457EA" w:rsidRDefault="00B457EA" w:rsidP="008953FA">
      <w:pPr>
        <w:tabs>
          <w:tab w:val="right" w:pos="9360"/>
        </w:tabs>
        <w:rPr>
          <w:sz w:val="28"/>
          <w:szCs w:val="28"/>
        </w:rPr>
      </w:pPr>
    </w:p>
    <w:p w14:paraId="233A8B5B" w14:textId="50A72ADF" w:rsidR="00B457EA" w:rsidRDefault="005734E9" w:rsidP="00B457EA">
      <w:pPr>
        <w:pStyle w:val="ListParagraph"/>
        <w:numPr>
          <w:ilvl w:val="0"/>
          <w:numId w:val="33"/>
        </w:numPr>
        <w:tabs>
          <w:tab w:val="right" w:pos="9360"/>
        </w:tabs>
        <w:rPr>
          <w:sz w:val="28"/>
          <w:szCs w:val="28"/>
        </w:rPr>
      </w:pPr>
      <w:r>
        <w:rPr>
          <w:sz w:val="28"/>
          <w:szCs w:val="28"/>
        </w:rPr>
        <w:t>President applications close on 2/28</w:t>
      </w:r>
    </w:p>
    <w:p w14:paraId="38249FE1" w14:textId="34A7C4CC" w:rsidR="005734E9" w:rsidRDefault="005734E9" w:rsidP="00B457EA">
      <w:pPr>
        <w:pStyle w:val="ListParagraph"/>
        <w:numPr>
          <w:ilvl w:val="0"/>
          <w:numId w:val="33"/>
        </w:numPr>
        <w:tabs>
          <w:tab w:val="right" w:pos="9360"/>
        </w:tabs>
        <w:rPr>
          <w:sz w:val="28"/>
          <w:szCs w:val="28"/>
        </w:rPr>
      </w:pPr>
      <w:r>
        <w:rPr>
          <w:sz w:val="28"/>
          <w:szCs w:val="28"/>
        </w:rPr>
        <w:t>GC reps will be given the position statements of all eligible candidates who were nominated</w:t>
      </w:r>
    </w:p>
    <w:p w14:paraId="2335A5B8" w14:textId="2E113F38" w:rsidR="005734E9" w:rsidRDefault="005734E9" w:rsidP="00B457EA">
      <w:pPr>
        <w:pStyle w:val="ListParagraph"/>
        <w:numPr>
          <w:ilvl w:val="0"/>
          <w:numId w:val="33"/>
        </w:numPr>
        <w:tabs>
          <w:tab w:val="right" w:pos="9360"/>
        </w:tabs>
        <w:rPr>
          <w:sz w:val="28"/>
          <w:szCs w:val="28"/>
        </w:rPr>
      </w:pPr>
      <w:r>
        <w:rPr>
          <w:sz w:val="28"/>
          <w:szCs w:val="28"/>
        </w:rPr>
        <w:t>GC meeting on March 4</w:t>
      </w:r>
      <w:r w:rsidRPr="005734E9">
        <w:rPr>
          <w:sz w:val="28"/>
          <w:szCs w:val="28"/>
          <w:vertAlign w:val="superscript"/>
        </w:rPr>
        <w:t>th</w:t>
      </w:r>
      <w:r>
        <w:rPr>
          <w:sz w:val="28"/>
          <w:szCs w:val="28"/>
        </w:rPr>
        <w:t xml:space="preserve"> will include time for each candidate to discuss their platform and answer questions put forward by the GC.  GC reps will vote on March 4</w:t>
      </w:r>
      <w:r w:rsidRPr="005734E9">
        <w:rPr>
          <w:sz w:val="28"/>
          <w:szCs w:val="28"/>
          <w:vertAlign w:val="superscript"/>
        </w:rPr>
        <w:t>th</w:t>
      </w:r>
      <w:r>
        <w:rPr>
          <w:sz w:val="28"/>
          <w:szCs w:val="28"/>
        </w:rPr>
        <w:t xml:space="preserve"> to elect the next President or Co-Presidents.</w:t>
      </w:r>
    </w:p>
    <w:p w14:paraId="66B307B5" w14:textId="7199DA87" w:rsidR="005734E9" w:rsidRDefault="005734E9" w:rsidP="005734E9">
      <w:pPr>
        <w:tabs>
          <w:tab w:val="right" w:pos="9360"/>
        </w:tabs>
        <w:rPr>
          <w:sz w:val="28"/>
          <w:szCs w:val="28"/>
        </w:rPr>
      </w:pPr>
    </w:p>
    <w:p w14:paraId="36616BE6" w14:textId="31F39161" w:rsidR="005734E9" w:rsidRPr="005734E9" w:rsidRDefault="005734E9" w:rsidP="005734E9">
      <w:pPr>
        <w:tabs>
          <w:tab w:val="right" w:pos="9360"/>
        </w:tabs>
        <w:rPr>
          <w:sz w:val="28"/>
          <w:szCs w:val="28"/>
        </w:rPr>
      </w:pPr>
      <w:r>
        <w:rPr>
          <w:sz w:val="28"/>
          <w:szCs w:val="28"/>
        </w:rPr>
        <w:t xml:space="preserve">If you have any questions, please reach out to Carlos or Jake.  We are hoping to find </w:t>
      </w:r>
      <w:r w:rsidR="00B84964">
        <w:rPr>
          <w:sz w:val="28"/>
          <w:szCs w:val="28"/>
        </w:rPr>
        <w:t>strong candidates who can continue the success we’ve had this year!</w:t>
      </w:r>
    </w:p>
    <w:p w14:paraId="5283B372" w14:textId="77777777" w:rsidR="00DC2C2B" w:rsidRDefault="00DC2C2B" w:rsidP="008953FA">
      <w:pPr>
        <w:tabs>
          <w:tab w:val="right" w:pos="9360"/>
        </w:tabs>
        <w:rPr>
          <w:b/>
          <w:sz w:val="28"/>
          <w:szCs w:val="28"/>
        </w:rPr>
      </w:pPr>
    </w:p>
    <w:p w14:paraId="07192CBA" w14:textId="77777777" w:rsidR="00DC2C2B" w:rsidRDefault="00DC2C2B" w:rsidP="008953FA">
      <w:pPr>
        <w:tabs>
          <w:tab w:val="right" w:pos="9360"/>
        </w:tabs>
        <w:rPr>
          <w:b/>
          <w:sz w:val="28"/>
          <w:szCs w:val="28"/>
        </w:rPr>
      </w:pPr>
    </w:p>
    <w:p w14:paraId="55FFE639" w14:textId="77777777" w:rsidR="00DC2C2B" w:rsidRDefault="00DC2C2B" w:rsidP="008953FA">
      <w:pPr>
        <w:tabs>
          <w:tab w:val="right" w:pos="9360"/>
        </w:tabs>
        <w:rPr>
          <w:b/>
          <w:sz w:val="28"/>
          <w:szCs w:val="28"/>
        </w:rPr>
      </w:pPr>
    </w:p>
    <w:p w14:paraId="4A5692B1" w14:textId="77777777" w:rsidR="00082056" w:rsidRDefault="00082056" w:rsidP="008953FA">
      <w:pPr>
        <w:tabs>
          <w:tab w:val="right" w:pos="9360"/>
        </w:tabs>
        <w:rPr>
          <w:b/>
          <w:sz w:val="28"/>
          <w:szCs w:val="28"/>
        </w:rPr>
      </w:pPr>
    </w:p>
    <w:p w14:paraId="6C088142" w14:textId="5B90AB3B" w:rsidR="00A46F2F" w:rsidRDefault="00C25AF9" w:rsidP="00082056">
      <w:pPr>
        <w:rPr>
          <w:rFonts w:eastAsia="Times New Roman" w:cs="Times New Roman"/>
          <w:sz w:val="22"/>
        </w:rPr>
      </w:pPr>
      <w:r>
        <w:rPr>
          <w:rFonts w:eastAsia="Times New Roman" w:cs="Times New Roman"/>
          <w:sz w:val="22"/>
        </w:rPr>
        <w:t xml:space="preserve"> </w:t>
      </w:r>
    </w:p>
    <w:p w14:paraId="5805EAA5" w14:textId="702796C4" w:rsidR="00FF046A" w:rsidRDefault="00FF046A" w:rsidP="00082056">
      <w:pPr>
        <w:rPr>
          <w:rFonts w:eastAsia="Times New Roman" w:cs="Times New Roman"/>
          <w:sz w:val="22"/>
        </w:rPr>
      </w:pPr>
    </w:p>
    <w:p w14:paraId="39CFC5A7" w14:textId="3141F79D" w:rsidR="00FF046A" w:rsidRDefault="00FF046A" w:rsidP="00082056">
      <w:pPr>
        <w:rPr>
          <w:rFonts w:eastAsia="Times New Roman" w:cs="Times New Roman"/>
          <w:sz w:val="22"/>
        </w:rPr>
      </w:pPr>
    </w:p>
    <w:p w14:paraId="4AC51C66" w14:textId="235B17BA" w:rsidR="00FF046A" w:rsidRDefault="00FF046A" w:rsidP="00082056">
      <w:pPr>
        <w:rPr>
          <w:rFonts w:eastAsia="Times New Roman" w:cs="Times New Roman"/>
          <w:sz w:val="22"/>
        </w:rPr>
      </w:pPr>
    </w:p>
    <w:p w14:paraId="78AA0233" w14:textId="4C66C426" w:rsidR="00FF046A" w:rsidRDefault="00FF046A" w:rsidP="00082056">
      <w:pPr>
        <w:rPr>
          <w:rFonts w:eastAsia="Times New Roman" w:cs="Times New Roman"/>
          <w:sz w:val="22"/>
        </w:rPr>
      </w:pPr>
    </w:p>
    <w:p w14:paraId="1D7FC856" w14:textId="72D9DDE7" w:rsidR="00FF046A" w:rsidRDefault="00FF046A" w:rsidP="00082056">
      <w:pPr>
        <w:rPr>
          <w:rFonts w:eastAsia="Times New Roman" w:cs="Times New Roman"/>
          <w:sz w:val="22"/>
        </w:rPr>
      </w:pPr>
    </w:p>
    <w:p w14:paraId="2B22E147" w14:textId="5BF1255E" w:rsidR="00FF046A" w:rsidRDefault="00FF046A" w:rsidP="00082056">
      <w:pPr>
        <w:rPr>
          <w:rFonts w:eastAsia="Times New Roman" w:cs="Times New Roman"/>
          <w:sz w:val="22"/>
        </w:rPr>
      </w:pPr>
    </w:p>
    <w:p w14:paraId="4D338122" w14:textId="0D7D89F7" w:rsidR="00FF046A" w:rsidRDefault="00FF046A" w:rsidP="00082056">
      <w:pPr>
        <w:rPr>
          <w:rFonts w:eastAsia="Times New Roman" w:cs="Times New Roman"/>
          <w:sz w:val="22"/>
        </w:rPr>
      </w:pPr>
    </w:p>
    <w:p w14:paraId="24227D1B" w14:textId="6A510105" w:rsidR="00FF046A" w:rsidRDefault="00FF046A" w:rsidP="00082056">
      <w:pPr>
        <w:rPr>
          <w:rFonts w:eastAsia="Times New Roman" w:cs="Times New Roman"/>
          <w:sz w:val="22"/>
        </w:rPr>
      </w:pPr>
    </w:p>
    <w:p w14:paraId="40A11B25" w14:textId="703D016F" w:rsidR="00FF046A" w:rsidRDefault="00FF046A" w:rsidP="00082056">
      <w:pPr>
        <w:rPr>
          <w:rFonts w:eastAsia="Times New Roman" w:cs="Times New Roman"/>
          <w:sz w:val="22"/>
        </w:rPr>
      </w:pPr>
    </w:p>
    <w:p w14:paraId="6F6CF615" w14:textId="6D45E258" w:rsidR="00FF046A" w:rsidRDefault="00FF046A" w:rsidP="00082056">
      <w:pPr>
        <w:rPr>
          <w:rFonts w:eastAsia="Times New Roman" w:cs="Times New Roman"/>
          <w:sz w:val="22"/>
        </w:rPr>
      </w:pPr>
    </w:p>
    <w:p w14:paraId="2D093365" w14:textId="0487538E" w:rsidR="00FF046A" w:rsidRDefault="00FF046A" w:rsidP="00082056">
      <w:pPr>
        <w:rPr>
          <w:rFonts w:eastAsia="Times New Roman" w:cs="Times New Roman"/>
          <w:sz w:val="22"/>
        </w:rPr>
      </w:pPr>
    </w:p>
    <w:p w14:paraId="569D1A7E" w14:textId="185FD845" w:rsidR="00FF046A" w:rsidRDefault="00FF046A" w:rsidP="00082056">
      <w:pPr>
        <w:rPr>
          <w:rFonts w:eastAsia="Times New Roman" w:cs="Times New Roman"/>
          <w:sz w:val="22"/>
        </w:rPr>
      </w:pPr>
    </w:p>
    <w:p w14:paraId="2FF88C36" w14:textId="23D96E67" w:rsidR="00FF046A" w:rsidRDefault="00FF046A" w:rsidP="00082056">
      <w:pPr>
        <w:rPr>
          <w:rFonts w:eastAsia="Times New Roman" w:cs="Times New Roman"/>
          <w:sz w:val="22"/>
        </w:rPr>
      </w:pPr>
    </w:p>
    <w:p w14:paraId="676D2C26" w14:textId="7AF357F6" w:rsidR="00FF046A" w:rsidRDefault="00FF046A" w:rsidP="00082056">
      <w:pPr>
        <w:rPr>
          <w:rFonts w:eastAsia="Times New Roman" w:cs="Times New Roman"/>
          <w:sz w:val="22"/>
        </w:rPr>
      </w:pPr>
    </w:p>
    <w:p w14:paraId="64826E4D" w14:textId="6B018081" w:rsidR="00FF046A" w:rsidRDefault="00FF046A" w:rsidP="00082056">
      <w:pPr>
        <w:rPr>
          <w:rFonts w:eastAsia="Times New Roman" w:cs="Times New Roman"/>
          <w:sz w:val="22"/>
        </w:rPr>
      </w:pPr>
    </w:p>
    <w:p w14:paraId="0BD5FE2D" w14:textId="77777777" w:rsidR="00D127C3" w:rsidRDefault="00D127C3" w:rsidP="00FF046A">
      <w:pPr>
        <w:tabs>
          <w:tab w:val="right" w:pos="9360"/>
        </w:tabs>
        <w:rPr>
          <w:b/>
          <w:sz w:val="28"/>
          <w:szCs w:val="28"/>
        </w:rPr>
      </w:pPr>
    </w:p>
    <w:p w14:paraId="33ABBF90" w14:textId="657670E5" w:rsidR="00FF046A" w:rsidRPr="00FF046A" w:rsidRDefault="00FF046A" w:rsidP="00FF046A">
      <w:pPr>
        <w:tabs>
          <w:tab w:val="right" w:pos="9360"/>
        </w:tabs>
        <w:rPr>
          <w:b/>
          <w:sz w:val="28"/>
          <w:szCs w:val="28"/>
        </w:rPr>
      </w:pPr>
      <w:r w:rsidRPr="00FF046A">
        <w:rPr>
          <w:b/>
          <w:sz w:val="28"/>
          <w:szCs w:val="28"/>
        </w:rPr>
        <w:lastRenderedPageBreak/>
        <w:t>Exhibit IV – Election Code (Booth)</w:t>
      </w:r>
    </w:p>
    <w:p w14:paraId="0C6DBE1D" w14:textId="5EC9A4FF" w:rsidR="00FF046A" w:rsidRDefault="00FF046A" w:rsidP="00082056">
      <w:pPr>
        <w:rPr>
          <w:rFonts w:eastAsia="Times New Roman" w:cs="Times New Roman"/>
          <w:sz w:val="22"/>
        </w:rPr>
      </w:pPr>
    </w:p>
    <w:p w14:paraId="3789971C" w14:textId="77777777" w:rsidR="00FF046A" w:rsidRPr="00A06856" w:rsidRDefault="00FF046A" w:rsidP="00FF046A">
      <w:pPr>
        <w:pStyle w:val="Body"/>
        <w:spacing w:after="180" w:line="276" w:lineRule="auto"/>
        <w:ind w:left="360" w:hanging="360"/>
        <w:jc w:val="center"/>
        <w:rPr>
          <w:rFonts w:ascii="Times New Roman" w:hAnsi="Times New Roman" w:cs="Times New Roman"/>
        </w:rPr>
      </w:pPr>
      <w:r w:rsidRPr="00A06856">
        <w:rPr>
          <w:rStyle w:val="None"/>
          <w:rFonts w:ascii="Times New Roman" w:hAnsi="Times New Roman" w:cs="Times New Roman"/>
          <w:sz w:val="52"/>
          <w:szCs w:val="52"/>
          <w:u w:val="single"/>
        </w:rPr>
        <w:t xml:space="preserve">Booth Election </w:t>
      </w:r>
      <w:r w:rsidRPr="00A06856">
        <w:rPr>
          <w:rStyle w:val="None"/>
          <w:rFonts w:ascii="Times New Roman" w:hAnsi="Times New Roman" w:cs="Times New Roman"/>
          <w:sz w:val="52"/>
          <w:szCs w:val="52"/>
          <w:u w:val="single"/>
          <w:lang w:val="fr-FR"/>
        </w:rPr>
        <w:t>Code</w:t>
      </w:r>
    </w:p>
    <w:p w14:paraId="3476D09C" w14:textId="77777777" w:rsidR="00FF046A" w:rsidRPr="00A06856" w:rsidRDefault="00FF046A" w:rsidP="00FF046A">
      <w:pPr>
        <w:pStyle w:val="Body"/>
        <w:spacing w:after="180" w:line="276" w:lineRule="auto"/>
        <w:ind w:left="360" w:hanging="360"/>
        <w:rPr>
          <w:rFonts w:ascii="Times New Roman" w:hAnsi="Times New Roman" w:cs="Times New Roman"/>
        </w:rPr>
      </w:pPr>
      <w:r w:rsidRPr="00A06856">
        <w:rPr>
          <w:rStyle w:val="None"/>
          <w:rFonts w:ascii="Times New Roman" w:hAnsi="Times New Roman" w:cs="Times New Roman"/>
        </w:rPr>
        <w:t xml:space="preserve">FOR ELECTION BY DIVISIONAL OR DEAN'S COUNCIL </w:t>
      </w:r>
    </w:p>
    <w:p w14:paraId="4D2DB66E" w14:textId="77777777" w:rsidR="00FF046A" w:rsidRPr="00A06856" w:rsidRDefault="00FF046A" w:rsidP="00FF046A">
      <w:pPr>
        <w:pStyle w:val="Body"/>
        <w:spacing w:after="180" w:line="276" w:lineRule="auto"/>
        <w:ind w:left="360" w:hanging="360"/>
        <w:rPr>
          <w:rFonts w:ascii="Times New Roman" w:hAnsi="Times New Roman" w:cs="Times New Roman"/>
        </w:rPr>
      </w:pPr>
      <w:r w:rsidRPr="00A06856">
        <w:rPr>
          <w:rStyle w:val="None"/>
          <w:rFonts w:ascii="Times New Roman" w:hAnsi="Times New Roman" w:cs="Times New Roman"/>
          <w:u w:val="single"/>
        </w:rPr>
        <w:t>Article I: Candidacy Requirements:</w:t>
      </w:r>
    </w:p>
    <w:p w14:paraId="6DBC77EB" w14:textId="77777777" w:rsidR="00FF046A" w:rsidRPr="00A06856" w:rsidRDefault="00FF046A" w:rsidP="00FF046A">
      <w:pPr>
        <w:pStyle w:val="ListParagraph"/>
        <w:numPr>
          <w:ilvl w:val="0"/>
          <w:numId w:val="42"/>
        </w:numPr>
        <w:pBdr>
          <w:top w:val="nil"/>
          <w:left w:val="nil"/>
          <w:bottom w:val="nil"/>
          <w:right w:val="nil"/>
          <w:between w:val="nil"/>
          <w:bar w:val="nil"/>
        </w:pBdr>
        <w:spacing w:line="276" w:lineRule="auto"/>
        <w:contextualSpacing w:val="0"/>
        <w:rPr>
          <w:rFonts w:cs="Times New Roman"/>
        </w:rPr>
      </w:pPr>
      <w:r w:rsidRPr="00A06856">
        <w:rPr>
          <w:rFonts w:cs="Times New Roman"/>
        </w:rPr>
        <w:t>In order to stand for election to Graduate Council, candidates must submit petitions declaring their candidacy to the Graduate Business Council (GBC) in advance of the election, the date of which must be publicized on Graduate Council's website.</w:t>
      </w:r>
    </w:p>
    <w:p w14:paraId="72516A07" w14:textId="77777777" w:rsidR="00FF046A" w:rsidRPr="00A06856" w:rsidRDefault="00FF046A" w:rsidP="00FF046A">
      <w:pPr>
        <w:pStyle w:val="ListParagraph"/>
        <w:numPr>
          <w:ilvl w:val="0"/>
          <w:numId w:val="35"/>
        </w:numPr>
        <w:pBdr>
          <w:top w:val="nil"/>
          <w:left w:val="nil"/>
          <w:bottom w:val="nil"/>
          <w:right w:val="nil"/>
          <w:between w:val="nil"/>
          <w:bar w:val="nil"/>
        </w:pBdr>
        <w:spacing w:line="276" w:lineRule="auto"/>
        <w:contextualSpacing w:val="0"/>
        <w:rPr>
          <w:rFonts w:cs="Times New Roman"/>
        </w:rPr>
      </w:pPr>
      <w:r w:rsidRPr="00A06856">
        <w:rPr>
          <w:rFonts w:cs="Times New Roman"/>
        </w:rPr>
        <w:t>All candidates for office shall be given a copy of the SG governing documents, including this Booth Election Code, and shall be informed of all material rules and regulations, upon receiving petitions for candidacy. Such information shall be posted to the Student Government and Graduate Council website(s).</w:t>
      </w:r>
    </w:p>
    <w:p w14:paraId="385D91E5" w14:textId="77777777" w:rsidR="00FF046A" w:rsidRPr="00A06856" w:rsidRDefault="00FF046A" w:rsidP="00FF046A">
      <w:pPr>
        <w:pStyle w:val="ListParagraph"/>
        <w:numPr>
          <w:ilvl w:val="0"/>
          <w:numId w:val="35"/>
        </w:numPr>
        <w:pBdr>
          <w:top w:val="nil"/>
          <w:left w:val="nil"/>
          <w:bottom w:val="nil"/>
          <w:right w:val="nil"/>
          <w:between w:val="nil"/>
          <w:bar w:val="nil"/>
        </w:pBdr>
        <w:spacing w:line="276" w:lineRule="auto"/>
        <w:contextualSpacing w:val="0"/>
        <w:rPr>
          <w:rFonts w:cs="Times New Roman"/>
        </w:rPr>
      </w:pPr>
      <w:r w:rsidRPr="00A06856">
        <w:rPr>
          <w:rFonts w:cs="Times New Roman"/>
        </w:rPr>
        <w:t>The period of time allowed for candidates to complete their petitions shall be not less than five days, or greater than fourteen days.</w:t>
      </w:r>
    </w:p>
    <w:p w14:paraId="78B2C1B3" w14:textId="77777777" w:rsidR="00FF046A" w:rsidRPr="00A06856" w:rsidRDefault="00FF046A" w:rsidP="00FF046A">
      <w:pPr>
        <w:pStyle w:val="ListParagraph"/>
        <w:numPr>
          <w:ilvl w:val="1"/>
          <w:numId w:val="35"/>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Petitions shall be comprised of a 150 word statement submitted to the Chair of GBC (also known as the President of GBC). The Chair shall make these statements available on the Graduate Council website. </w:t>
      </w:r>
    </w:p>
    <w:p w14:paraId="7CBDE31D" w14:textId="77777777" w:rsidR="00FF046A" w:rsidRPr="00A06856" w:rsidRDefault="00FF046A" w:rsidP="00FF046A">
      <w:pPr>
        <w:pStyle w:val="ListParagraph"/>
        <w:numPr>
          <w:ilvl w:val="0"/>
          <w:numId w:val="35"/>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Candidates wishing to run as write-in candidates must collect 2.2% of Booth's population based on the most recent Autumn Quarter Census and present them to the GBC on the day the election is to held in order to be considered for election. </w:t>
      </w:r>
    </w:p>
    <w:p w14:paraId="1BBECFBD" w14:textId="77777777" w:rsidR="00FF046A" w:rsidRPr="00A06856" w:rsidRDefault="00FF046A" w:rsidP="00FF046A">
      <w:pPr>
        <w:pStyle w:val="ListParagraph"/>
        <w:spacing w:line="276" w:lineRule="auto"/>
        <w:ind w:left="0"/>
        <w:rPr>
          <w:rFonts w:cs="Times New Roman"/>
        </w:rPr>
      </w:pPr>
    </w:p>
    <w:p w14:paraId="02345769" w14:textId="77777777" w:rsidR="00FF046A" w:rsidRPr="00A06856" w:rsidRDefault="00FF046A" w:rsidP="00FF046A">
      <w:pPr>
        <w:pStyle w:val="Body"/>
        <w:spacing w:after="180" w:line="276" w:lineRule="auto"/>
        <w:ind w:left="360" w:hanging="360"/>
        <w:rPr>
          <w:rFonts w:ascii="Times New Roman" w:hAnsi="Times New Roman" w:cs="Times New Roman"/>
        </w:rPr>
      </w:pPr>
      <w:r w:rsidRPr="00A06856">
        <w:rPr>
          <w:rStyle w:val="None"/>
          <w:rFonts w:ascii="Times New Roman" w:hAnsi="Times New Roman" w:cs="Times New Roman"/>
          <w:u w:val="single"/>
        </w:rPr>
        <w:t>Article II: Campaign Expenditures:</w:t>
      </w:r>
    </w:p>
    <w:p w14:paraId="2D0A1124" w14:textId="77777777" w:rsidR="00FF046A" w:rsidRPr="00A06856" w:rsidRDefault="00FF046A" w:rsidP="00FF046A">
      <w:pPr>
        <w:pStyle w:val="ListParagraph"/>
        <w:numPr>
          <w:ilvl w:val="0"/>
          <w:numId w:val="43"/>
        </w:numPr>
        <w:pBdr>
          <w:top w:val="nil"/>
          <w:left w:val="nil"/>
          <w:bottom w:val="nil"/>
          <w:right w:val="nil"/>
          <w:between w:val="nil"/>
          <w:bar w:val="nil"/>
        </w:pBdr>
        <w:spacing w:line="276" w:lineRule="auto"/>
        <w:contextualSpacing w:val="0"/>
        <w:rPr>
          <w:rFonts w:cs="Times New Roman"/>
        </w:rPr>
      </w:pPr>
      <w:r w:rsidRPr="00A06856">
        <w:rPr>
          <w:rFonts w:cs="Times New Roman"/>
        </w:rPr>
        <w:t>Candidates for Graduate Council shall limit campaign expenditures to $150.</w:t>
      </w:r>
    </w:p>
    <w:p w14:paraId="76405C2E" w14:textId="77777777" w:rsidR="00FF046A" w:rsidRPr="00A06856" w:rsidRDefault="00FF046A" w:rsidP="00FF046A">
      <w:pPr>
        <w:pStyle w:val="ListParagraph"/>
        <w:numPr>
          <w:ilvl w:val="0"/>
          <w:numId w:val="37"/>
        </w:numPr>
        <w:pBdr>
          <w:top w:val="nil"/>
          <w:left w:val="nil"/>
          <w:bottom w:val="nil"/>
          <w:right w:val="nil"/>
          <w:between w:val="nil"/>
          <w:bar w:val="nil"/>
        </w:pBdr>
        <w:spacing w:line="276" w:lineRule="auto"/>
        <w:contextualSpacing w:val="0"/>
        <w:rPr>
          <w:rFonts w:cs="Times New Roman"/>
        </w:rPr>
      </w:pPr>
      <w:r w:rsidRPr="00A06856">
        <w:rPr>
          <w:rFonts w:cs="Times New Roman"/>
        </w:rPr>
        <w:t>Expenses shall be measured by their fair market value, not their actual cost. Where an item or service is donated to a candidate or given at a markedly reduced price that is not available to the general public, fair market value shall be defined as the average or usual cost to obtain the item or service in the area in which it was obtained. Otherwise, the actual price of the item or service may be considered its fair market value, at the discretion of the GBC.</w:t>
      </w:r>
    </w:p>
    <w:p w14:paraId="1E1D5A35" w14:textId="77777777" w:rsidR="00FF046A" w:rsidRPr="00A06856" w:rsidRDefault="00FF046A" w:rsidP="00FF046A">
      <w:pPr>
        <w:pStyle w:val="ListParagraph"/>
        <w:numPr>
          <w:ilvl w:val="0"/>
          <w:numId w:val="37"/>
        </w:numPr>
        <w:pBdr>
          <w:top w:val="nil"/>
          <w:left w:val="nil"/>
          <w:bottom w:val="nil"/>
          <w:right w:val="nil"/>
          <w:between w:val="nil"/>
          <w:bar w:val="nil"/>
        </w:pBdr>
        <w:spacing w:line="276" w:lineRule="auto"/>
        <w:contextualSpacing w:val="0"/>
        <w:rPr>
          <w:rFonts w:cs="Times New Roman"/>
        </w:rPr>
      </w:pPr>
      <w:r w:rsidRPr="00A06856">
        <w:rPr>
          <w:rFonts w:cs="Times New Roman"/>
        </w:rPr>
        <w:t>Candidates shall keep original receipts of all campaign-related expenditures, and shall submit them to the GBC in a manner specified by the GBC.</w:t>
      </w:r>
    </w:p>
    <w:p w14:paraId="671A62B7" w14:textId="77777777" w:rsidR="00FF046A" w:rsidRPr="00A06856" w:rsidRDefault="00FF046A" w:rsidP="00FF046A">
      <w:pPr>
        <w:pStyle w:val="ListParagraph"/>
        <w:numPr>
          <w:ilvl w:val="0"/>
          <w:numId w:val="37"/>
        </w:numPr>
        <w:pBdr>
          <w:top w:val="nil"/>
          <w:left w:val="nil"/>
          <w:bottom w:val="nil"/>
          <w:right w:val="nil"/>
          <w:between w:val="nil"/>
          <w:bar w:val="nil"/>
        </w:pBdr>
        <w:spacing w:line="276" w:lineRule="auto"/>
        <w:contextualSpacing w:val="0"/>
        <w:rPr>
          <w:rFonts w:cs="Times New Roman"/>
        </w:rPr>
      </w:pPr>
      <w:r w:rsidRPr="00A06856">
        <w:rPr>
          <w:rFonts w:cs="Times New Roman"/>
        </w:rPr>
        <w:t>Candidates may not spend beyond their respective limit. Refusal to cooperate with a request by the GBC for production of any documents or records related to campaign expenditures, or actions to purposefully mislead the GBC on this matter, may be punishable as specified in this Booth Election Code.</w:t>
      </w:r>
    </w:p>
    <w:p w14:paraId="7A4A00E9" w14:textId="77777777" w:rsidR="00FF046A" w:rsidRPr="00A06856" w:rsidRDefault="00FF046A" w:rsidP="00FF046A">
      <w:pPr>
        <w:spacing w:line="276" w:lineRule="auto"/>
        <w:ind w:left="360"/>
      </w:pPr>
    </w:p>
    <w:p w14:paraId="0411E335" w14:textId="77777777" w:rsidR="00FF046A" w:rsidRPr="00A06856" w:rsidRDefault="00FF046A" w:rsidP="00FF046A">
      <w:pPr>
        <w:pStyle w:val="ListParagraph"/>
        <w:numPr>
          <w:ilvl w:val="0"/>
          <w:numId w:val="37"/>
        </w:numPr>
        <w:pBdr>
          <w:top w:val="nil"/>
          <w:left w:val="nil"/>
          <w:bottom w:val="nil"/>
          <w:right w:val="nil"/>
          <w:between w:val="nil"/>
          <w:bar w:val="nil"/>
        </w:pBdr>
        <w:spacing w:line="276" w:lineRule="auto"/>
        <w:contextualSpacing w:val="0"/>
        <w:rPr>
          <w:rFonts w:cs="Times New Roman"/>
        </w:rPr>
      </w:pPr>
      <w:r w:rsidRPr="00A06856">
        <w:rPr>
          <w:rFonts w:cs="Times New Roman"/>
        </w:rPr>
        <w:lastRenderedPageBreak/>
        <w:t>Recognized Student Organizations (RSOs) or Booth Groups may not use money allocated to them by Student Government to support the campaign of any candidate or candidate team. Campaigns are prohibited from accepting this support.</w:t>
      </w:r>
    </w:p>
    <w:p w14:paraId="3D4625C5" w14:textId="77777777" w:rsidR="00FF046A" w:rsidRPr="00A06856" w:rsidRDefault="00FF046A" w:rsidP="00FF046A">
      <w:pPr>
        <w:pStyle w:val="ListParagraph"/>
        <w:spacing w:line="276" w:lineRule="auto"/>
        <w:ind w:left="0"/>
        <w:rPr>
          <w:rFonts w:cs="Times New Roman"/>
        </w:rPr>
      </w:pPr>
    </w:p>
    <w:p w14:paraId="4723D547" w14:textId="77777777" w:rsidR="00FF046A" w:rsidRPr="00A06856" w:rsidRDefault="00FF046A" w:rsidP="00FF046A">
      <w:pPr>
        <w:pStyle w:val="Body"/>
        <w:spacing w:after="220" w:line="276" w:lineRule="auto"/>
        <w:ind w:left="540" w:hanging="540"/>
        <w:rPr>
          <w:rFonts w:ascii="Times New Roman" w:hAnsi="Times New Roman" w:cs="Times New Roman"/>
        </w:rPr>
      </w:pPr>
      <w:r w:rsidRPr="00A06856">
        <w:rPr>
          <w:rStyle w:val="None"/>
          <w:rFonts w:ascii="Times New Roman" w:hAnsi="Times New Roman" w:cs="Times New Roman"/>
          <w:u w:val="single"/>
        </w:rPr>
        <w:t>Article III: Candidate Conduct:</w:t>
      </w:r>
    </w:p>
    <w:p w14:paraId="44B9CF0C"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Promises of personal favors by candidates or slates attempting to gain votes may be punishable by vote penalties. ‘</w:t>
      </w:r>
      <w:r w:rsidRPr="00A06856">
        <w:rPr>
          <w:rFonts w:ascii="Times New Roman" w:hAnsi="Times New Roman" w:cs="Times New Roman"/>
          <w:lang w:val="de-DE"/>
        </w:rPr>
        <w:t>Personal favors</w:t>
      </w:r>
      <w:r w:rsidRPr="00A06856">
        <w:rPr>
          <w:rFonts w:ascii="Times New Roman" w:hAnsi="Times New Roman" w:cs="Times New Roman"/>
        </w:rPr>
        <w:t>’ should not be confused with exploratory conversations regarding leadership positions, platform plans, or proposed initiatives.</w:t>
      </w:r>
    </w:p>
    <w:p w14:paraId="2748D96D"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Unwarranted personal attacks are prohibited. Personal attacks are defined as attacks on a personal characteristic of a candidate that are calculated to create a negative impression of that candidate beyond the scope of the candidate’s platform or suitability for office and either:</w:t>
      </w:r>
    </w:p>
    <w:p w14:paraId="30C9EAD0" w14:textId="77777777" w:rsidR="00FF046A" w:rsidRPr="00A06856" w:rsidRDefault="00FF046A" w:rsidP="00FF046A">
      <w:pPr>
        <w:pStyle w:val="Body"/>
        <w:numPr>
          <w:ilvl w:val="1"/>
          <w:numId w:val="46"/>
        </w:numPr>
        <w:spacing w:after="220" w:line="276" w:lineRule="auto"/>
        <w:contextualSpacing/>
        <w:rPr>
          <w:rFonts w:ascii="Times New Roman" w:hAnsi="Times New Roman" w:cs="Times New Roman"/>
        </w:rPr>
      </w:pPr>
      <w:r w:rsidRPr="00A06856">
        <w:rPr>
          <w:rFonts w:ascii="Times New Roman" w:hAnsi="Times New Roman" w:cs="Times New Roman"/>
        </w:rPr>
        <w:t>not used to support a conclusion that a candidate is unsuitable for office or has a deficient platform;</w:t>
      </w:r>
    </w:p>
    <w:p w14:paraId="4D41FA97" w14:textId="77777777" w:rsidR="00FF046A" w:rsidRPr="00A06856" w:rsidRDefault="00FF046A" w:rsidP="00FF046A">
      <w:pPr>
        <w:pStyle w:val="Body"/>
        <w:numPr>
          <w:ilvl w:val="1"/>
          <w:numId w:val="46"/>
        </w:numPr>
        <w:spacing w:after="220" w:line="276" w:lineRule="auto"/>
        <w:contextualSpacing/>
        <w:rPr>
          <w:rFonts w:ascii="Times New Roman" w:hAnsi="Times New Roman" w:cs="Times New Roman"/>
        </w:rPr>
      </w:pPr>
      <w:r w:rsidRPr="00A06856">
        <w:rPr>
          <w:rFonts w:ascii="Times New Roman" w:hAnsi="Times New Roman" w:cs="Times New Roman"/>
        </w:rPr>
        <w:t>weakly support such a conclusion and there exists an obvious alternative way to support that conclusion at least as well without resorting to the personal attack.</w:t>
      </w:r>
    </w:p>
    <w:p w14:paraId="77374234"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Defamation, defined as the alleging of probably false facts about candidates in a manner calculated to undermine their campaigns, is prohibited.</w:t>
      </w:r>
    </w:p>
    <w:p w14:paraId="1DF3AC72"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 xml:space="preserve">Behavior at GBC sponsored events incongruent with the letter or spirit of this Code to engage in a civil and respectful manner may result in removal from that event and further penalties. </w:t>
      </w:r>
    </w:p>
    <w:p w14:paraId="282B4617"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 xml:space="preserve">Candidates shall adhere to the University's Student Organization Posting Policy, and any relevant interpretations as set out in the Student Government Elections and Rules Committee's Candidates Packet. Violations of this policy are infractions under this Code. For the purposes of this rule, candidates are subject to the same restrictions as RSOs except as specified in the Candidates Packet, and the relevant event is the election. The posting policy may be found here: </w:t>
      </w:r>
      <w:hyperlink r:id="rId9" w:history="1">
        <w:r w:rsidRPr="00A06856">
          <w:rPr>
            <w:rStyle w:val="Hyperlink2"/>
            <w:rFonts w:ascii="Times New Roman" w:hAnsi="Times New Roman" w:cs="Times New Roman"/>
          </w:rPr>
          <w:t>https://leadership.uchicago.edu/posting-policy</w:t>
        </w:r>
      </w:hyperlink>
      <w:r w:rsidRPr="00A06856">
        <w:rPr>
          <w:rFonts w:ascii="Times New Roman" w:hAnsi="Times New Roman" w:cs="Times New Roman"/>
        </w:rPr>
        <w:t xml:space="preserve">. The most current version of the Candidates Packet will be available at </w:t>
      </w:r>
      <w:hyperlink r:id="rId10" w:history="1">
        <w:r w:rsidRPr="00A06856">
          <w:rPr>
            <w:rStyle w:val="Hyperlink1"/>
            <w:rFonts w:ascii="Times New Roman" w:hAnsi="Times New Roman" w:cs="Times New Roman"/>
          </w:rPr>
          <w:t>https://sg.uchicago.edu/elections</w:t>
        </w:r>
      </w:hyperlink>
      <w:r w:rsidRPr="00A06856">
        <w:rPr>
          <w:rFonts w:ascii="Times New Roman" w:hAnsi="Times New Roman" w:cs="Times New Roman"/>
        </w:rPr>
        <w:t xml:space="preserve">. </w:t>
      </w:r>
    </w:p>
    <w:p w14:paraId="1F2CAE6F" w14:textId="77777777" w:rsidR="00FF046A" w:rsidRPr="00A06856" w:rsidRDefault="00FF046A" w:rsidP="00FF046A">
      <w:pPr>
        <w:pStyle w:val="Body"/>
        <w:numPr>
          <w:ilvl w:val="0"/>
          <w:numId w:val="46"/>
        </w:numPr>
        <w:spacing w:after="220" w:line="276" w:lineRule="auto"/>
        <w:contextualSpacing/>
        <w:rPr>
          <w:rFonts w:ascii="Times New Roman" w:hAnsi="Times New Roman" w:cs="Times New Roman"/>
        </w:rPr>
      </w:pPr>
      <w:r w:rsidRPr="00A06856">
        <w:rPr>
          <w:rFonts w:ascii="Times New Roman" w:hAnsi="Times New Roman" w:cs="Times New Roman"/>
        </w:rPr>
        <w:t>Campaigns are expected to be conducted in accordance with all University regulations and local, state, and federal law. However, with the exception of the Student Organization Posting Policy, these laws and regulations are not incorporated into the Booth Election Code and an action that violates them is not also a Booth Election Code violation that can be adjudicated by the GBC, unless:</w:t>
      </w:r>
    </w:p>
    <w:p w14:paraId="102C9625" w14:textId="77777777" w:rsidR="00FF046A" w:rsidRPr="00A06856" w:rsidRDefault="00FF046A" w:rsidP="00FF046A">
      <w:pPr>
        <w:pStyle w:val="Body"/>
        <w:numPr>
          <w:ilvl w:val="1"/>
          <w:numId w:val="46"/>
        </w:numPr>
        <w:spacing w:after="220" w:line="276" w:lineRule="auto"/>
        <w:contextualSpacing/>
        <w:rPr>
          <w:rFonts w:ascii="Times New Roman" w:hAnsi="Times New Roman" w:cs="Times New Roman"/>
        </w:rPr>
      </w:pPr>
      <w:r w:rsidRPr="00A06856">
        <w:rPr>
          <w:rFonts w:ascii="Times New Roman" w:hAnsi="Times New Roman" w:cs="Times New Roman"/>
        </w:rPr>
        <w:t>Performing the action may benefit one's campaign or harm another campaign but candidates generally refrain from doing so because it is prohibited by law or university regulation;</w:t>
      </w:r>
    </w:p>
    <w:p w14:paraId="1988B74D" w14:textId="77777777" w:rsidR="00FF046A" w:rsidRPr="00A06856" w:rsidRDefault="00FF046A" w:rsidP="00FF046A">
      <w:pPr>
        <w:pStyle w:val="Body"/>
        <w:numPr>
          <w:ilvl w:val="1"/>
          <w:numId w:val="46"/>
        </w:numPr>
        <w:spacing w:after="220" w:line="276" w:lineRule="auto"/>
        <w:contextualSpacing/>
        <w:rPr>
          <w:rFonts w:ascii="Times New Roman" w:hAnsi="Times New Roman" w:cs="Times New Roman"/>
        </w:rPr>
      </w:pPr>
      <w:r w:rsidRPr="00A06856">
        <w:rPr>
          <w:rFonts w:ascii="Times New Roman" w:hAnsi="Times New Roman" w:cs="Times New Roman"/>
        </w:rPr>
        <w:t>The action is conducted with intent or effect to benefit the violator’s campaign at the expense of another’s or to harm another’s campaign; and</w:t>
      </w:r>
    </w:p>
    <w:p w14:paraId="2CECBEBE" w14:textId="77777777" w:rsidR="00FF046A" w:rsidRPr="00A06856" w:rsidRDefault="00FF046A" w:rsidP="00FF046A">
      <w:pPr>
        <w:pStyle w:val="Body"/>
        <w:numPr>
          <w:ilvl w:val="1"/>
          <w:numId w:val="46"/>
        </w:numPr>
        <w:spacing w:after="220" w:line="276" w:lineRule="auto"/>
        <w:contextualSpacing/>
        <w:rPr>
          <w:rFonts w:ascii="Times New Roman" w:hAnsi="Times New Roman" w:cs="Times New Roman"/>
        </w:rPr>
      </w:pPr>
      <w:r w:rsidRPr="00A06856">
        <w:rPr>
          <w:rFonts w:ascii="Times New Roman" w:hAnsi="Times New Roman" w:cs="Times New Roman"/>
        </w:rPr>
        <w:lastRenderedPageBreak/>
        <w:t>The GBC can conclude that the action violates the law or regulation on its face with minimal legal analysis.</w:t>
      </w:r>
    </w:p>
    <w:p w14:paraId="115E5A97" w14:textId="77777777" w:rsidR="00FF046A" w:rsidRPr="00A06856" w:rsidRDefault="00FF046A" w:rsidP="00FF046A">
      <w:pPr>
        <w:pStyle w:val="Body"/>
        <w:spacing w:after="220" w:line="276" w:lineRule="auto"/>
        <w:rPr>
          <w:rFonts w:ascii="Times New Roman" w:hAnsi="Times New Roman" w:cs="Times New Roman"/>
          <w:u w:val="single"/>
        </w:rPr>
      </w:pPr>
      <w:r w:rsidRPr="00A06856">
        <w:rPr>
          <w:rStyle w:val="None"/>
          <w:rFonts w:ascii="Times New Roman" w:hAnsi="Times New Roman" w:cs="Times New Roman"/>
          <w:u w:val="single"/>
        </w:rPr>
        <w:t>Article IV: Infractions:</w:t>
      </w:r>
    </w:p>
    <w:p w14:paraId="6BC604FB" w14:textId="77777777" w:rsidR="00FF046A" w:rsidRPr="00A06856" w:rsidRDefault="00FF046A" w:rsidP="00FF046A">
      <w:pPr>
        <w:pStyle w:val="ListParagraph"/>
        <w:numPr>
          <w:ilvl w:val="0"/>
          <w:numId w:val="44"/>
        </w:numPr>
        <w:pBdr>
          <w:top w:val="nil"/>
          <w:left w:val="nil"/>
          <w:bottom w:val="nil"/>
          <w:right w:val="nil"/>
          <w:between w:val="nil"/>
          <w:bar w:val="nil"/>
        </w:pBdr>
        <w:spacing w:line="276" w:lineRule="auto"/>
        <w:contextualSpacing w:val="0"/>
        <w:rPr>
          <w:rFonts w:cs="Times New Roman"/>
          <w:sz w:val="20"/>
          <w:szCs w:val="20"/>
        </w:rPr>
      </w:pPr>
      <w:r w:rsidRPr="00A06856">
        <w:rPr>
          <w:rStyle w:val="None"/>
          <w:rFonts w:cs="Times New Roman"/>
        </w:rPr>
        <w:t>The GBC</w:t>
      </w:r>
      <w:r w:rsidRPr="00A06856">
        <w:rPr>
          <w:rFonts w:cs="Times New Roman"/>
        </w:rPr>
        <w:t xml:space="preserve"> shall level an infraction against any candidate or slate found to have taken actions that violated a rule that would have led to winning votes at the expense of other candidates. Such actions include, but are not limited to, spending beyond a candidate’s imposed limit, removing the posters of another candidate, unwarranted personal attacks, or violations committed under any article of this Code. </w:t>
      </w:r>
    </w:p>
    <w:p w14:paraId="26B9FEE1" w14:textId="77777777" w:rsidR="00FF046A" w:rsidRPr="00A06856" w:rsidRDefault="00FF046A" w:rsidP="00FF046A">
      <w:pPr>
        <w:pStyle w:val="ListParagraph"/>
        <w:numPr>
          <w:ilvl w:val="0"/>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Infractions shall be classified as minor, major, or disqualifying, each corresponding to a particular penalty. </w:t>
      </w:r>
    </w:p>
    <w:p w14:paraId="4873D494" w14:textId="77777777" w:rsidR="00FF046A" w:rsidRPr="00A06856" w:rsidRDefault="00FF046A" w:rsidP="00FF046A">
      <w:pPr>
        <w:pStyle w:val="ListParagraph"/>
        <w:numPr>
          <w:ilvl w:val="1"/>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Minor infractions, such as limited overspending or unallowed postering, may result in a 5% deduction in overall vote total for candidates.</w:t>
      </w:r>
    </w:p>
    <w:p w14:paraId="1EAF1F9D" w14:textId="77777777" w:rsidR="00FF046A" w:rsidRPr="00A06856" w:rsidRDefault="00FF046A" w:rsidP="00FF046A">
      <w:pPr>
        <w:pStyle w:val="ListParagraph"/>
        <w:numPr>
          <w:ilvl w:val="1"/>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Major infractions, such as repeated minor infractions, extreme early campaigning, or unwarranted personal attacks, may result in a 10% deduction in overall vote total for candidates. </w:t>
      </w:r>
    </w:p>
    <w:p w14:paraId="3F5C8873" w14:textId="77777777" w:rsidR="00FF046A" w:rsidRPr="00A06856" w:rsidRDefault="00FF046A" w:rsidP="00FF046A">
      <w:pPr>
        <w:pStyle w:val="ListParagraph"/>
        <w:numPr>
          <w:ilvl w:val="1"/>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Disqualifying infractions, such as repeated major infractions or gross violations of the letter or spirit of the Booth Election Code in a manner that undermines the integrity of the election, may result in immediate disqualification from the election. If the disqualification occurs prior to the actual administration of the election, the disqualified candidate's name shall not appear on the ballot. Disqualifications shall require either a motion by the chairperson that is supported by a majority of the GBC or a motion supported by all voting members.</w:t>
      </w:r>
    </w:p>
    <w:p w14:paraId="5BEB8961" w14:textId="77777777" w:rsidR="00FF046A" w:rsidRPr="00A06856" w:rsidRDefault="00FF046A" w:rsidP="00FF046A">
      <w:pPr>
        <w:pStyle w:val="ListParagraph"/>
        <w:numPr>
          <w:ilvl w:val="0"/>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Infraction level for a given offense is determined by the discretion of the GBC.</w:t>
      </w:r>
    </w:p>
    <w:p w14:paraId="760233C3" w14:textId="77777777" w:rsidR="00FF046A" w:rsidRPr="00A06856" w:rsidRDefault="00FF046A" w:rsidP="00FF046A">
      <w:pPr>
        <w:pStyle w:val="ListParagraph"/>
        <w:numPr>
          <w:ilvl w:val="0"/>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For improper actions by candidates or slates that do not officially break rules, the GBC shall issue warnings towards the goal of good sportsmanship and a clean election. </w:t>
      </w:r>
    </w:p>
    <w:p w14:paraId="4D88C4C3" w14:textId="77777777" w:rsidR="00FF046A" w:rsidRPr="00A06856" w:rsidRDefault="00FF046A" w:rsidP="00FF046A">
      <w:pPr>
        <w:pStyle w:val="ListParagraph"/>
        <w:numPr>
          <w:ilvl w:val="0"/>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Candidates may be held responsible for campaign-related Constitution, By-Laws, Booth Elections Code, or Candidates Packet violations committed by members of their campaign teams. A campaign team is defined as a candidate or candidates for office and those people and groups actively and/or publicly working towards the election of the candidates. </w:t>
      </w:r>
    </w:p>
    <w:p w14:paraId="12F14FAC" w14:textId="77777777" w:rsidR="00FF046A" w:rsidRPr="00A06856" w:rsidRDefault="00FF046A" w:rsidP="00FF046A">
      <w:pPr>
        <w:pStyle w:val="ListParagraph"/>
        <w:numPr>
          <w:ilvl w:val="0"/>
          <w:numId w:val="39"/>
        </w:numPr>
        <w:pBdr>
          <w:top w:val="nil"/>
          <w:left w:val="nil"/>
          <w:bottom w:val="nil"/>
          <w:right w:val="nil"/>
          <w:between w:val="nil"/>
          <w:bar w:val="nil"/>
        </w:pBdr>
        <w:spacing w:line="276" w:lineRule="auto"/>
        <w:contextualSpacing w:val="0"/>
        <w:rPr>
          <w:rFonts w:cs="Times New Roman"/>
        </w:rPr>
      </w:pPr>
      <w:r w:rsidRPr="00A06856">
        <w:rPr>
          <w:rFonts w:cs="Times New Roman"/>
        </w:rPr>
        <w:t>Write-in candidates are subject to the SG Constitution, By-Laws, Booth Elections Code, and Candidates Packet, with the exception of rules regarding petitions. Violations of these documents by write-in candidates are subject to the same penalties as rule violations by official candidates.</w:t>
      </w:r>
    </w:p>
    <w:p w14:paraId="4E8A435D" w14:textId="77777777" w:rsidR="00FF046A" w:rsidRPr="00A06856" w:rsidRDefault="00FF046A" w:rsidP="00FF046A">
      <w:pPr>
        <w:pStyle w:val="ListParagraph"/>
        <w:spacing w:line="276" w:lineRule="auto"/>
        <w:ind w:left="0"/>
        <w:rPr>
          <w:rFonts w:cs="Times New Roman"/>
        </w:rPr>
      </w:pPr>
    </w:p>
    <w:p w14:paraId="2947245F" w14:textId="77777777" w:rsidR="00FF046A" w:rsidRPr="00A06856" w:rsidRDefault="00FF046A" w:rsidP="00FF046A">
      <w:pPr>
        <w:pStyle w:val="Body"/>
        <w:spacing w:after="180" w:line="276" w:lineRule="auto"/>
        <w:ind w:left="360" w:hanging="360"/>
        <w:rPr>
          <w:rFonts w:ascii="Times New Roman" w:hAnsi="Times New Roman" w:cs="Times New Roman"/>
          <w:u w:val="single"/>
        </w:rPr>
      </w:pPr>
      <w:r w:rsidRPr="00A06856">
        <w:rPr>
          <w:rStyle w:val="None"/>
          <w:rFonts w:ascii="Times New Roman" w:hAnsi="Times New Roman" w:cs="Times New Roman"/>
          <w:u w:val="single"/>
        </w:rPr>
        <w:t xml:space="preserve">Article V: </w:t>
      </w:r>
      <w:r w:rsidRPr="00A06856">
        <w:rPr>
          <w:rFonts w:ascii="Times New Roman" w:hAnsi="Times New Roman" w:cs="Times New Roman"/>
          <w:u w:val="single"/>
        </w:rPr>
        <w:t>the Graduate Business Council</w:t>
      </w:r>
      <w:r w:rsidRPr="00A06856">
        <w:rPr>
          <w:rStyle w:val="None"/>
          <w:rFonts w:ascii="Times New Roman" w:hAnsi="Times New Roman" w:cs="Times New Roman"/>
          <w:u w:val="single"/>
        </w:rPr>
        <w:t xml:space="preserve"> Procedure: </w:t>
      </w:r>
    </w:p>
    <w:p w14:paraId="294B2555" w14:textId="77777777" w:rsidR="00FF046A" w:rsidRPr="00A06856" w:rsidRDefault="00FF046A" w:rsidP="00FF046A">
      <w:pPr>
        <w:pStyle w:val="ListParagraph"/>
        <w:numPr>
          <w:ilvl w:val="0"/>
          <w:numId w:val="45"/>
        </w:numPr>
        <w:pBdr>
          <w:top w:val="nil"/>
          <w:left w:val="nil"/>
          <w:bottom w:val="nil"/>
          <w:right w:val="nil"/>
          <w:between w:val="nil"/>
          <w:bar w:val="nil"/>
        </w:pBdr>
        <w:spacing w:line="276" w:lineRule="auto"/>
        <w:contextualSpacing w:val="0"/>
        <w:rPr>
          <w:rFonts w:cs="Times New Roman"/>
        </w:rPr>
      </w:pPr>
      <w:r w:rsidRPr="00A06856">
        <w:rPr>
          <w:rStyle w:val="None"/>
          <w:rFonts w:cs="Times New Roman"/>
        </w:rPr>
        <w:t xml:space="preserve">The GBC shall establish a timeline for conducting its elections in accordance with this Code. Such a timeline must be made publicly available on Grad Council's website and </w:t>
      </w:r>
      <w:r w:rsidRPr="00A06856">
        <w:rPr>
          <w:rStyle w:val="None"/>
          <w:rFonts w:cs="Times New Roman"/>
        </w:rPr>
        <w:lastRenderedPageBreak/>
        <w:t xml:space="preserve">through a school or division wide email sent no later than two weeks prior to the date of the election. </w:t>
      </w:r>
    </w:p>
    <w:p w14:paraId="42E3F908" w14:textId="77777777" w:rsidR="00FF046A" w:rsidRPr="00A06856" w:rsidRDefault="00FF046A" w:rsidP="00FF046A">
      <w:pPr>
        <w:pStyle w:val="ListParagraph"/>
        <w:numPr>
          <w:ilvl w:val="0"/>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Allegations must be brought to the GBC within one week of the end of the relevant elections. These allegations may be brought by any student, by any student group, or by any member of the GBC or Student Government. Anonymous complaints will not be considered. Complaints will be received by the Chair of the GBC (who will post an email address to the SG and GC websites at which he or she may be reached) who will present the complaint, in its entirety, to the rest of the committee.</w:t>
      </w:r>
    </w:p>
    <w:p w14:paraId="3ED588DD" w14:textId="77777777" w:rsidR="00FF046A" w:rsidRPr="00A06856" w:rsidRDefault="00FF046A" w:rsidP="00FF046A">
      <w:pPr>
        <w:pStyle w:val="ListParagraph"/>
        <w:numPr>
          <w:ilvl w:val="0"/>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Once an official complaint has been made, the GBC will issue a formal decision pursuant to this Code.</w:t>
      </w:r>
    </w:p>
    <w:p w14:paraId="20F061C6" w14:textId="77777777" w:rsidR="00FF046A" w:rsidRPr="00A06856" w:rsidRDefault="00FF046A" w:rsidP="00FF046A">
      <w:pPr>
        <w:pStyle w:val="ListParagraph"/>
        <w:numPr>
          <w:ilvl w:val="1"/>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The Chair of the GBC shall respond to a complainant's request for a hearing with a scheduled time and location for such a hearing within forty-eight hours of the complaint being properly filed</w:t>
      </w:r>
    </w:p>
    <w:p w14:paraId="40E3BA74" w14:textId="77777777" w:rsidR="00FF046A" w:rsidRPr="00A06856" w:rsidRDefault="00FF046A" w:rsidP="00FF046A">
      <w:pPr>
        <w:pStyle w:val="ListParagraph"/>
        <w:numPr>
          <w:ilvl w:val="1"/>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The Chair of the GBC shall notify the defendant of the complaint against him or her and the time and location of the hearing by twenty four hours prior to the start of the hearing. </w:t>
      </w:r>
    </w:p>
    <w:p w14:paraId="7B74BF97" w14:textId="77777777" w:rsidR="00FF046A" w:rsidRPr="00A06856" w:rsidRDefault="00FF046A" w:rsidP="00FF046A">
      <w:pPr>
        <w:pStyle w:val="ListParagraph"/>
        <w:numPr>
          <w:ilvl w:val="1"/>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For a complaint to be properly formatted it must:</w:t>
      </w:r>
    </w:p>
    <w:p w14:paraId="48E700B0" w14:textId="77777777" w:rsidR="00FF046A" w:rsidRPr="00A06856" w:rsidRDefault="00FF046A" w:rsidP="00FF046A">
      <w:pPr>
        <w:pStyle w:val="ListParagraph"/>
        <w:numPr>
          <w:ilvl w:val="2"/>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Allege a violation committed under this Code and list pertinent sections of this Code</w:t>
      </w:r>
    </w:p>
    <w:p w14:paraId="61122B17" w14:textId="77777777" w:rsidR="00FF046A" w:rsidRPr="00A06856" w:rsidRDefault="00FF046A" w:rsidP="00FF046A">
      <w:pPr>
        <w:pStyle w:val="ListParagraph"/>
        <w:numPr>
          <w:ilvl w:val="2"/>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Provide a statement of the events that transpired and why those actions are a violation of the pertinent sections of this Code. </w:t>
      </w:r>
    </w:p>
    <w:p w14:paraId="110BF251" w14:textId="77777777" w:rsidR="00FF046A" w:rsidRPr="00A06856" w:rsidRDefault="00FF046A" w:rsidP="00FF046A">
      <w:pPr>
        <w:pStyle w:val="ListParagraph"/>
        <w:numPr>
          <w:ilvl w:val="2"/>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The Chair may, after consulting SG's Elections and Rules Committee, notify the complainant that the complaint is improperly filed and instruct the complainant to file again properly. No hearing will be held in the event of an improperly filed complaint. </w:t>
      </w:r>
    </w:p>
    <w:p w14:paraId="125BC28E" w14:textId="77777777" w:rsidR="00FF046A" w:rsidRPr="00A06856" w:rsidRDefault="00FF046A" w:rsidP="00FF046A">
      <w:pPr>
        <w:pStyle w:val="ListParagraph"/>
        <w:numPr>
          <w:ilvl w:val="0"/>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An appeal will only be considered if significant additional information is provided with the appeal. Per the SG Constitution, the Elections and Rules Committee is the final arbiter of all elections disputes, so any appeal must be directed to that Committee. New information shall be submitted with an appeal along with a copy of the original decision to the SG Executive Committee and to E&amp;R. </w:t>
      </w:r>
    </w:p>
    <w:p w14:paraId="65436CBE" w14:textId="77777777" w:rsidR="00FF046A" w:rsidRPr="00A06856" w:rsidRDefault="00FF046A" w:rsidP="00FF046A">
      <w:pPr>
        <w:pStyle w:val="ListParagraph"/>
        <w:numPr>
          <w:ilvl w:val="0"/>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The complainant(s) and the defendant(s) will lodge the complaint and defend their conduct in an open meeting.</w:t>
      </w:r>
    </w:p>
    <w:p w14:paraId="4D4F7B20" w14:textId="77777777" w:rsidR="00807FC2" w:rsidRDefault="00FF046A" w:rsidP="00807FC2">
      <w:pPr>
        <w:pStyle w:val="ListParagraph"/>
        <w:numPr>
          <w:ilvl w:val="1"/>
          <w:numId w:val="41"/>
        </w:numPr>
        <w:pBdr>
          <w:top w:val="nil"/>
          <w:left w:val="nil"/>
          <w:bottom w:val="nil"/>
          <w:right w:val="nil"/>
          <w:between w:val="nil"/>
          <w:bar w:val="nil"/>
        </w:pBdr>
        <w:spacing w:line="276" w:lineRule="auto"/>
        <w:contextualSpacing w:val="0"/>
        <w:rPr>
          <w:rFonts w:cs="Times New Roman"/>
        </w:rPr>
      </w:pPr>
      <w:r w:rsidRPr="00A06856">
        <w:rPr>
          <w:rFonts w:cs="Times New Roman"/>
        </w:rPr>
        <w:t xml:space="preserve">If under extraordinary circumstances, and in consultation with Grad Council's staff advisor at UChicagoGRAD, the GBC members find unanimously that the nature of a particular case is such that a public complaint process would be injurious to the safety or wellbeing of either the complainant(s) or the defendant(s) or both, then the GBC may hear such complaints in a special private session called after the conclusion of its public meetings. At such a session, the Chair of Student Government's Elections and Rules Committee must be present as an ex-officio member. </w:t>
      </w:r>
    </w:p>
    <w:p w14:paraId="0986445A" w14:textId="77C55058" w:rsidR="00807FC2" w:rsidRDefault="00807FC2" w:rsidP="00807FC2">
      <w:pPr>
        <w:pBdr>
          <w:top w:val="nil"/>
          <w:left w:val="nil"/>
          <w:bottom w:val="nil"/>
          <w:right w:val="nil"/>
          <w:between w:val="nil"/>
          <w:bar w:val="nil"/>
        </w:pBdr>
        <w:spacing w:line="276" w:lineRule="auto"/>
        <w:rPr>
          <w:b/>
          <w:sz w:val="28"/>
          <w:szCs w:val="28"/>
        </w:rPr>
      </w:pPr>
      <w:r>
        <w:rPr>
          <w:b/>
          <w:sz w:val="28"/>
          <w:szCs w:val="28"/>
        </w:rPr>
        <w:lastRenderedPageBreak/>
        <w:t xml:space="preserve">Exhibit </w:t>
      </w:r>
      <w:r w:rsidRPr="00807FC2">
        <w:rPr>
          <w:b/>
          <w:sz w:val="28"/>
          <w:szCs w:val="28"/>
        </w:rPr>
        <w:t>V – Election Code (</w:t>
      </w:r>
      <w:r>
        <w:rPr>
          <w:b/>
          <w:sz w:val="28"/>
          <w:szCs w:val="28"/>
        </w:rPr>
        <w:t>Pritzker</w:t>
      </w:r>
      <w:r w:rsidRPr="00807FC2">
        <w:rPr>
          <w:b/>
          <w:sz w:val="28"/>
          <w:szCs w:val="28"/>
        </w:rPr>
        <w:t>)</w:t>
      </w:r>
    </w:p>
    <w:p w14:paraId="57BA8364" w14:textId="43F7DC9D" w:rsidR="00807FC2" w:rsidRDefault="00807FC2" w:rsidP="00807FC2">
      <w:pPr>
        <w:pBdr>
          <w:top w:val="nil"/>
          <w:left w:val="nil"/>
          <w:bottom w:val="nil"/>
          <w:right w:val="nil"/>
          <w:between w:val="nil"/>
          <w:bar w:val="nil"/>
        </w:pBdr>
        <w:spacing w:line="276" w:lineRule="auto"/>
        <w:rPr>
          <w:b/>
          <w:sz w:val="28"/>
          <w:szCs w:val="28"/>
        </w:rPr>
      </w:pPr>
    </w:p>
    <w:p w14:paraId="3060DF1C" w14:textId="77777777" w:rsidR="00807FC2" w:rsidRDefault="00807FC2" w:rsidP="00807FC2">
      <w:pPr>
        <w:rPr>
          <w:rFonts w:ascii="Cambria" w:hAnsi="Cambria"/>
        </w:rPr>
      </w:pPr>
      <w:r>
        <w:rPr>
          <w:rFonts w:ascii="Cambria" w:hAnsi="Cambria"/>
        </w:rPr>
        <w:t>UChicago Graduate Council Representation</w:t>
      </w:r>
    </w:p>
    <w:p w14:paraId="0F5C0965" w14:textId="77777777" w:rsidR="00807FC2" w:rsidRDefault="00807FC2" w:rsidP="00807FC2">
      <w:pPr>
        <w:rPr>
          <w:rFonts w:ascii="Cambria" w:hAnsi="Cambria"/>
        </w:rPr>
      </w:pPr>
      <w:r>
        <w:rPr>
          <w:rFonts w:ascii="Cambria" w:hAnsi="Cambria"/>
        </w:rPr>
        <w:t>Pritzker School of Medicine</w:t>
      </w:r>
    </w:p>
    <w:p w14:paraId="58E12176" w14:textId="77777777" w:rsidR="00807FC2" w:rsidRDefault="00807FC2" w:rsidP="00807FC2">
      <w:pPr>
        <w:rPr>
          <w:rFonts w:ascii="Cambria" w:hAnsi="Cambria"/>
        </w:rPr>
      </w:pPr>
    </w:p>
    <w:p w14:paraId="4FCD876E" w14:textId="77777777" w:rsidR="00807FC2" w:rsidRDefault="00807FC2" w:rsidP="00807FC2">
      <w:pPr>
        <w:rPr>
          <w:rFonts w:ascii="Cambria" w:hAnsi="Cambria"/>
        </w:rPr>
      </w:pPr>
      <w:r>
        <w:rPr>
          <w:rFonts w:ascii="Cambria" w:hAnsi="Cambria"/>
          <w:b/>
        </w:rPr>
        <w:t>Process</w:t>
      </w:r>
      <w:r>
        <w:rPr>
          <w:rFonts w:ascii="Cambria" w:hAnsi="Cambria"/>
        </w:rPr>
        <w:t>: Two Graduate Council representatives will selected from each entering class at Pritzker in the fall of first year, during October elections. Individuals will earn a place on the ballot via self-nomination and will be selected via the same election process used to select the Pritzker Dean’s Council representatives and Wellness Committee members for the entering class. All members of the first year class (including MSTP students) will have voting privileges and will be able to cast two votes for Graduate Council representatives. The two individuals with the most votes will be selected as the two Graduate Council representatives for that class and will be elected to serve a 2-year term that spans the remainder of the first year and the entirety of the second year. In the event of a tie, a third representative may be selected as well. All campaigning behavior shall fall in accordance with the Pritzker School of Medicine’s “Medical Student Professionalism” policies and procedures and shall be governed by these guidelines.</w:t>
      </w:r>
    </w:p>
    <w:p w14:paraId="1AD15F74" w14:textId="77777777" w:rsidR="00807FC2" w:rsidRDefault="00807FC2" w:rsidP="00807FC2">
      <w:pPr>
        <w:rPr>
          <w:rFonts w:ascii="Cambria" w:hAnsi="Cambria"/>
        </w:rPr>
      </w:pPr>
    </w:p>
    <w:p w14:paraId="6D47AC78" w14:textId="77777777" w:rsidR="00807FC2" w:rsidRDefault="00807FC2" w:rsidP="00807FC2">
      <w:pPr>
        <w:rPr>
          <w:rFonts w:ascii="Cambria" w:hAnsi="Cambria"/>
        </w:rPr>
      </w:pPr>
      <w:r>
        <w:rPr>
          <w:rFonts w:ascii="Cambria" w:hAnsi="Cambria"/>
          <w:b/>
        </w:rPr>
        <w:t>Representation</w:t>
      </w:r>
      <w:r>
        <w:rPr>
          <w:rFonts w:ascii="Cambria" w:hAnsi="Cambria"/>
        </w:rPr>
        <w:t xml:space="preserve">: At any given time during the academic year there shall be two (or three) Graduate Council representatives from the first year class and two (or three) representatives from the second year class. Due to curricular demands, there are no active Graduate Council representatives from the third or fourth year classes at Pritzker, but the first and second year representatives are obligated to effectively represent these upper classes and to bring any concerns held by upperclassmen to the attention of the Graduate Council.  Pritzker holds only one vote in Graduate Council meetings, but having 4+ representatives will help to ensure that there is always </w:t>
      </w:r>
      <w:r>
        <w:rPr>
          <w:rFonts w:ascii="Cambria" w:hAnsi="Cambria"/>
          <w:i/>
        </w:rPr>
        <w:t>at least</w:t>
      </w:r>
      <w:r>
        <w:rPr>
          <w:rFonts w:ascii="Cambria" w:hAnsi="Cambria"/>
        </w:rPr>
        <w:t xml:space="preserve"> one individual available at any given meeting to cast our vote and will help to ensure better representation of our diverse student body. It is custom for the second year representatives to teach the incoming first year representatives about the Graduate Council, their role within it as well as the nature/extent of their various obligations. </w:t>
      </w:r>
    </w:p>
    <w:p w14:paraId="71B074CC" w14:textId="77777777" w:rsidR="00807FC2" w:rsidRDefault="00807FC2" w:rsidP="00807FC2">
      <w:pPr>
        <w:rPr>
          <w:rFonts w:ascii="Cambria" w:hAnsi="Cambria"/>
        </w:rPr>
      </w:pPr>
    </w:p>
    <w:p w14:paraId="78CBA90B" w14:textId="4805283D" w:rsidR="00FF046A" w:rsidRPr="00082056" w:rsidRDefault="00807FC2" w:rsidP="00082056">
      <w:pPr>
        <w:rPr>
          <w:rFonts w:eastAsia="Times New Roman" w:cs="Times New Roman"/>
          <w:sz w:val="22"/>
        </w:rPr>
      </w:pPr>
      <w:r>
        <w:rPr>
          <w:rFonts w:ascii="Cambria" w:hAnsi="Cambria"/>
          <w:b/>
        </w:rPr>
        <w:t>Activities</w:t>
      </w:r>
      <w:r>
        <w:rPr>
          <w:rFonts w:ascii="Cambria" w:hAnsi="Cambria"/>
        </w:rPr>
        <w:t>: Our main role as representatives is to attend the biweekly Graduate Council meetings as well as the monthly meetings of the Pritzker Dean’s Council and to report to the Dean’s Council about the activities of the Graduate Council: budget issues, upcoming social events, happenings at the university etcetera. Additionally, the Graduate Council representatives have the ability to take on additional roles: serving on one of the executive or ad hoc committees of either the Graduate Council or the UChicago Student Government (SG). Representatives may also volunteer to assist with Graduate Council programming, to review graduate student applications for funding from the Travel Fund, or participate in working groups that form from time to time with the goal of evaluating and ultimately tackling specific issues facing graduate students. As Pritzker’s representatives to the Graduate Council, we also act as messengers to the Pritzker student body – communicating details regarding the overall role of Graduate Council in medical student life as well as information about specific programming and opportunities to get involved. We largely communicate this information via official class mailing lists and Facebook groups.</w:t>
      </w:r>
    </w:p>
    <w:sectPr w:rsidR="00FF046A" w:rsidRPr="00082056" w:rsidSect="00642016">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6660" w14:textId="77777777" w:rsidR="00462967" w:rsidRDefault="00462967" w:rsidP="002350F3">
      <w:r>
        <w:separator/>
      </w:r>
    </w:p>
  </w:endnote>
  <w:endnote w:type="continuationSeparator" w:id="0">
    <w:p w14:paraId="2694793E" w14:textId="77777777" w:rsidR="00462967" w:rsidRDefault="00462967" w:rsidP="002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2B64" w14:textId="0C91EA54" w:rsidR="00501C67" w:rsidRDefault="00501C67" w:rsidP="00887D0F">
    <w:pPr>
      <w:pStyle w:val="Footer"/>
      <w:jc w:val="center"/>
    </w:pPr>
    <w:r>
      <w:fldChar w:fldCharType="begin"/>
    </w:r>
    <w:r>
      <w:instrText xml:space="preserve"> PAGE   \* MERGEFORMAT </w:instrText>
    </w:r>
    <w:r>
      <w:fldChar w:fldCharType="separate"/>
    </w:r>
    <w:r w:rsidR="00807FC2">
      <w:rPr>
        <w:noProof/>
      </w:rPr>
      <w:t>1</w:t>
    </w:r>
    <w:r>
      <w:fldChar w:fldCharType="end"/>
    </w:r>
    <w:r>
      <w:t xml:space="preserve"> of </w:t>
    </w:r>
    <w:r w:rsidR="00462967">
      <w:fldChar w:fldCharType="begin"/>
    </w:r>
    <w:r w:rsidR="00462967">
      <w:instrText xml:space="preserve"> NUMPAGES   \* MERGEFORMAT </w:instrText>
    </w:r>
    <w:r w:rsidR="00462967">
      <w:fldChar w:fldCharType="separate"/>
    </w:r>
    <w:r w:rsidR="00807FC2">
      <w:rPr>
        <w:noProof/>
      </w:rPr>
      <w:t>9</w:t>
    </w:r>
    <w:r w:rsidR="004629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B630" w14:textId="77777777" w:rsidR="00462967" w:rsidRDefault="00462967" w:rsidP="002350F3">
      <w:r>
        <w:separator/>
      </w:r>
    </w:p>
  </w:footnote>
  <w:footnote w:type="continuationSeparator" w:id="0">
    <w:p w14:paraId="2710407D" w14:textId="77777777" w:rsidR="00462967" w:rsidRDefault="00462967" w:rsidP="0023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3BF"/>
    <w:multiLevelType w:val="hybridMultilevel"/>
    <w:tmpl w:val="658038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2CCF"/>
    <w:multiLevelType w:val="hybridMultilevel"/>
    <w:tmpl w:val="9EF816C2"/>
    <w:lvl w:ilvl="0" w:tplc="5B5E7C5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26E4D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4C8B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BCE04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86F4F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83C0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8E7A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88DEB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E44D7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27744"/>
    <w:multiLevelType w:val="multilevel"/>
    <w:tmpl w:val="996E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30F31"/>
    <w:multiLevelType w:val="hybridMultilevel"/>
    <w:tmpl w:val="E72E8B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33C1466"/>
    <w:multiLevelType w:val="hybridMultilevel"/>
    <w:tmpl w:val="2A2E856A"/>
    <w:lvl w:ilvl="0" w:tplc="A828A6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92203"/>
    <w:multiLevelType w:val="hybridMultilevel"/>
    <w:tmpl w:val="DC4AABDE"/>
    <w:numStyleLink w:val="ImportedStyle2"/>
  </w:abstractNum>
  <w:abstractNum w:abstractNumId="6" w15:restartNumberingAfterBreak="0">
    <w:nsid w:val="191862F5"/>
    <w:multiLevelType w:val="hybridMultilevel"/>
    <w:tmpl w:val="2CE6ED60"/>
    <w:lvl w:ilvl="0" w:tplc="3740FD14">
      <w:start w:val="1"/>
      <w:numFmt w:val="decimal"/>
      <w:lvlText w:val="%1."/>
      <w:lvlJc w:val="left"/>
      <w:pPr>
        <w:ind w:left="7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81F4FA70">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5D8D454">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B42BAA8">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7BEDE82">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85ABC5A">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0DA2BDE">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01C043A">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0E89398">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662587"/>
    <w:multiLevelType w:val="hybridMultilevel"/>
    <w:tmpl w:val="DC4AABDE"/>
    <w:styleLink w:val="ImportedStyle2"/>
    <w:lvl w:ilvl="0" w:tplc="DD209E10">
      <w:start w:val="1"/>
      <w:numFmt w:val="decimal"/>
      <w:lvlText w:val="%1."/>
      <w:lvlJc w:val="left"/>
      <w:pPr>
        <w:tabs>
          <w:tab w:val="left" w:pos="64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A2E0E">
      <w:start w:val="1"/>
      <w:numFmt w:val="lowerLetter"/>
      <w:lvlText w:val="%2."/>
      <w:lvlJc w:val="left"/>
      <w:pPr>
        <w:tabs>
          <w:tab w:val="left" w:pos="64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668DE">
      <w:start w:val="1"/>
      <w:numFmt w:val="lowerRoman"/>
      <w:lvlText w:val="%3."/>
      <w:lvlJc w:val="left"/>
      <w:pPr>
        <w:tabs>
          <w:tab w:val="left" w:pos="648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A1FEA">
      <w:start w:val="1"/>
      <w:numFmt w:val="decimal"/>
      <w:lvlText w:val="%4."/>
      <w:lvlJc w:val="left"/>
      <w:pPr>
        <w:tabs>
          <w:tab w:val="left" w:pos="64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8121E">
      <w:start w:val="1"/>
      <w:numFmt w:val="lowerLetter"/>
      <w:lvlText w:val="%5."/>
      <w:lvlJc w:val="left"/>
      <w:pPr>
        <w:tabs>
          <w:tab w:val="left" w:pos="64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63000">
      <w:start w:val="1"/>
      <w:numFmt w:val="lowerRoman"/>
      <w:lvlText w:val="%6."/>
      <w:lvlJc w:val="left"/>
      <w:pPr>
        <w:tabs>
          <w:tab w:val="left" w:pos="648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E5CC0">
      <w:start w:val="1"/>
      <w:numFmt w:val="decimal"/>
      <w:lvlText w:val="%7."/>
      <w:lvlJc w:val="left"/>
      <w:pPr>
        <w:tabs>
          <w:tab w:val="left" w:pos="64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AF0A6">
      <w:start w:val="1"/>
      <w:numFmt w:val="lowerLetter"/>
      <w:lvlText w:val="%8."/>
      <w:lvlJc w:val="left"/>
      <w:pPr>
        <w:tabs>
          <w:tab w:val="left" w:pos="64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D8C97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DE353F"/>
    <w:multiLevelType w:val="hybridMultilevel"/>
    <w:tmpl w:val="F1584FD0"/>
    <w:lvl w:ilvl="0" w:tplc="6D7E16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1E4A38">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2076A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82249A">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214E0">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E7F2C">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3A93DA">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54B05C">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16DD40">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E74460"/>
    <w:multiLevelType w:val="hybridMultilevel"/>
    <w:tmpl w:val="AAB69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65098"/>
    <w:multiLevelType w:val="multilevel"/>
    <w:tmpl w:val="6FD6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933C9"/>
    <w:multiLevelType w:val="hybridMultilevel"/>
    <w:tmpl w:val="C7B61EB6"/>
    <w:lvl w:ilvl="0" w:tplc="730283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4889A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6D1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8EF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CE0FD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C07A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8388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6FD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5CBE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970A37"/>
    <w:multiLevelType w:val="hybridMultilevel"/>
    <w:tmpl w:val="365E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A5ED3"/>
    <w:multiLevelType w:val="hybridMultilevel"/>
    <w:tmpl w:val="37CA9028"/>
    <w:numStyleLink w:val="ImportedStyle5"/>
  </w:abstractNum>
  <w:abstractNum w:abstractNumId="14" w15:restartNumberingAfterBreak="0">
    <w:nsid w:val="3068305B"/>
    <w:multiLevelType w:val="hybridMultilevel"/>
    <w:tmpl w:val="DB6A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57C"/>
    <w:multiLevelType w:val="hybridMultilevel"/>
    <w:tmpl w:val="09405C38"/>
    <w:lvl w:ilvl="0" w:tplc="402AE9E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6E638">
      <w:start w:val="2"/>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1F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0267F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3EF2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65B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54B19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2E1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7802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9B796C"/>
    <w:multiLevelType w:val="multilevel"/>
    <w:tmpl w:val="F7F4E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F7EEE"/>
    <w:multiLevelType w:val="multilevel"/>
    <w:tmpl w:val="5658D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asciiTheme="minorHAnsi" w:eastAsiaTheme="minorHAnsi" w:hAnsiTheme="minorHAnsi" w:cstheme="minorBidi"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E2524D"/>
    <w:multiLevelType w:val="hybridMultilevel"/>
    <w:tmpl w:val="35DEEE1E"/>
    <w:lvl w:ilvl="0" w:tplc="7338AD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A494F6">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2497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8BEE0">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8C232">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C47538">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A6CB4">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6CD92">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86F1CC">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977E16"/>
    <w:multiLevelType w:val="hybridMultilevel"/>
    <w:tmpl w:val="3EFCA030"/>
    <w:lvl w:ilvl="0" w:tplc="C93811B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9232E"/>
    <w:multiLevelType w:val="hybridMultilevel"/>
    <w:tmpl w:val="85E8A27C"/>
    <w:styleLink w:val="ImportedStyle1"/>
    <w:lvl w:ilvl="0" w:tplc="F76215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09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C8C9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5838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212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00FA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49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C0BB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087A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BB1B92"/>
    <w:multiLevelType w:val="hybridMultilevel"/>
    <w:tmpl w:val="85E8A27C"/>
    <w:numStyleLink w:val="ImportedStyle1"/>
  </w:abstractNum>
  <w:abstractNum w:abstractNumId="22" w15:restartNumberingAfterBreak="0">
    <w:nsid w:val="55BC5D19"/>
    <w:multiLevelType w:val="hybridMultilevel"/>
    <w:tmpl w:val="94F03E2E"/>
    <w:lvl w:ilvl="0" w:tplc="D936B08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6D5AA">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A15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964C2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407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61F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546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29D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4919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0024CA"/>
    <w:multiLevelType w:val="hybridMultilevel"/>
    <w:tmpl w:val="436284F0"/>
    <w:lvl w:ilvl="0" w:tplc="895298E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C7B4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845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A065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864A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BAFD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D270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08FEA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08E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5F5EA0"/>
    <w:multiLevelType w:val="hybridMultilevel"/>
    <w:tmpl w:val="FF4C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1327A"/>
    <w:multiLevelType w:val="hybridMultilevel"/>
    <w:tmpl w:val="3E12A7C6"/>
    <w:lvl w:ilvl="0" w:tplc="98FA15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54AB4"/>
    <w:multiLevelType w:val="hybridMultilevel"/>
    <w:tmpl w:val="464AFC3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6F090B00"/>
    <w:multiLevelType w:val="multilevel"/>
    <w:tmpl w:val="5630D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C27077"/>
    <w:multiLevelType w:val="hybridMultilevel"/>
    <w:tmpl w:val="8894018C"/>
    <w:styleLink w:val="ImportedStyle4"/>
    <w:lvl w:ilvl="0" w:tplc="D55CA8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36C3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265E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07D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21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0C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6AA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A3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042A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1EB13D9"/>
    <w:multiLevelType w:val="hybridMultilevel"/>
    <w:tmpl w:val="37CA9028"/>
    <w:styleLink w:val="ImportedStyle5"/>
    <w:lvl w:ilvl="0" w:tplc="B6FEC3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46F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7E87D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5E8D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C59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2FDF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879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9F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0E4E7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62B2C0F"/>
    <w:multiLevelType w:val="multilevel"/>
    <w:tmpl w:val="08842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50B3E"/>
    <w:multiLevelType w:val="hybridMultilevel"/>
    <w:tmpl w:val="8894018C"/>
    <w:numStyleLink w:val="ImportedStyle4"/>
  </w:abstractNum>
  <w:abstractNum w:abstractNumId="32" w15:restartNumberingAfterBreak="0">
    <w:nsid w:val="7CB63853"/>
    <w:multiLevelType w:val="hybridMultilevel"/>
    <w:tmpl w:val="449EE8A8"/>
    <w:lvl w:ilvl="0" w:tplc="B1440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A2B11"/>
    <w:multiLevelType w:val="hybridMultilevel"/>
    <w:tmpl w:val="CBE47EF4"/>
    <w:lvl w:ilvl="0" w:tplc="F79E159A">
      <w:start w:val="1"/>
      <w:numFmt w:val="bullet"/>
      <w:lvlText w:val="•"/>
      <w:lvlJc w:val="left"/>
      <w:pPr>
        <w:tabs>
          <w:tab w:val="num" w:pos="720"/>
        </w:tabs>
        <w:ind w:left="720" w:hanging="360"/>
      </w:pPr>
      <w:rPr>
        <w:rFonts w:ascii="Arial" w:hAnsi="Arial" w:hint="default"/>
      </w:rPr>
    </w:lvl>
    <w:lvl w:ilvl="1" w:tplc="3CF4AD56" w:tentative="1">
      <w:start w:val="1"/>
      <w:numFmt w:val="bullet"/>
      <w:lvlText w:val="•"/>
      <w:lvlJc w:val="left"/>
      <w:pPr>
        <w:tabs>
          <w:tab w:val="num" w:pos="1440"/>
        </w:tabs>
        <w:ind w:left="1440" w:hanging="360"/>
      </w:pPr>
      <w:rPr>
        <w:rFonts w:ascii="Arial" w:hAnsi="Arial" w:hint="default"/>
      </w:rPr>
    </w:lvl>
    <w:lvl w:ilvl="2" w:tplc="4CD85052" w:tentative="1">
      <w:start w:val="1"/>
      <w:numFmt w:val="bullet"/>
      <w:lvlText w:val="•"/>
      <w:lvlJc w:val="left"/>
      <w:pPr>
        <w:tabs>
          <w:tab w:val="num" w:pos="2160"/>
        </w:tabs>
        <w:ind w:left="2160" w:hanging="360"/>
      </w:pPr>
      <w:rPr>
        <w:rFonts w:ascii="Arial" w:hAnsi="Arial" w:hint="default"/>
      </w:rPr>
    </w:lvl>
    <w:lvl w:ilvl="3" w:tplc="ED649380" w:tentative="1">
      <w:start w:val="1"/>
      <w:numFmt w:val="bullet"/>
      <w:lvlText w:val="•"/>
      <w:lvlJc w:val="left"/>
      <w:pPr>
        <w:tabs>
          <w:tab w:val="num" w:pos="2880"/>
        </w:tabs>
        <w:ind w:left="2880" w:hanging="360"/>
      </w:pPr>
      <w:rPr>
        <w:rFonts w:ascii="Arial" w:hAnsi="Arial" w:hint="default"/>
      </w:rPr>
    </w:lvl>
    <w:lvl w:ilvl="4" w:tplc="2DC425CC" w:tentative="1">
      <w:start w:val="1"/>
      <w:numFmt w:val="bullet"/>
      <w:lvlText w:val="•"/>
      <w:lvlJc w:val="left"/>
      <w:pPr>
        <w:tabs>
          <w:tab w:val="num" w:pos="3600"/>
        </w:tabs>
        <w:ind w:left="3600" w:hanging="360"/>
      </w:pPr>
      <w:rPr>
        <w:rFonts w:ascii="Arial" w:hAnsi="Arial" w:hint="default"/>
      </w:rPr>
    </w:lvl>
    <w:lvl w:ilvl="5" w:tplc="71787682" w:tentative="1">
      <w:start w:val="1"/>
      <w:numFmt w:val="bullet"/>
      <w:lvlText w:val="•"/>
      <w:lvlJc w:val="left"/>
      <w:pPr>
        <w:tabs>
          <w:tab w:val="num" w:pos="4320"/>
        </w:tabs>
        <w:ind w:left="4320" w:hanging="360"/>
      </w:pPr>
      <w:rPr>
        <w:rFonts w:ascii="Arial" w:hAnsi="Arial" w:hint="default"/>
      </w:rPr>
    </w:lvl>
    <w:lvl w:ilvl="6" w:tplc="C62C41D6" w:tentative="1">
      <w:start w:val="1"/>
      <w:numFmt w:val="bullet"/>
      <w:lvlText w:val="•"/>
      <w:lvlJc w:val="left"/>
      <w:pPr>
        <w:tabs>
          <w:tab w:val="num" w:pos="5040"/>
        </w:tabs>
        <w:ind w:left="5040" w:hanging="360"/>
      </w:pPr>
      <w:rPr>
        <w:rFonts w:ascii="Arial" w:hAnsi="Arial" w:hint="default"/>
      </w:rPr>
    </w:lvl>
    <w:lvl w:ilvl="7" w:tplc="3A88BE40" w:tentative="1">
      <w:start w:val="1"/>
      <w:numFmt w:val="bullet"/>
      <w:lvlText w:val="•"/>
      <w:lvlJc w:val="left"/>
      <w:pPr>
        <w:tabs>
          <w:tab w:val="num" w:pos="5760"/>
        </w:tabs>
        <w:ind w:left="5760" w:hanging="360"/>
      </w:pPr>
      <w:rPr>
        <w:rFonts w:ascii="Arial" w:hAnsi="Arial" w:hint="default"/>
      </w:rPr>
    </w:lvl>
    <w:lvl w:ilvl="8" w:tplc="2DD80EE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5"/>
  </w:num>
  <w:num w:numId="3">
    <w:abstractNumId w:val="33"/>
  </w:num>
  <w:num w:numId="4">
    <w:abstractNumId w:val="6"/>
  </w:num>
  <w:num w:numId="5">
    <w:abstractNumId w:val="23"/>
  </w:num>
  <w:num w:numId="6">
    <w:abstractNumId w:val="15"/>
  </w:num>
  <w:num w:numId="7">
    <w:abstractNumId w:val="11"/>
  </w:num>
  <w:num w:numId="8">
    <w:abstractNumId w:val="8"/>
  </w:num>
  <w:num w:numId="9">
    <w:abstractNumId w:val="18"/>
  </w:num>
  <w:num w:numId="10">
    <w:abstractNumId w:val="22"/>
  </w:num>
  <w:num w:numId="11">
    <w:abstractNumId w:val="1"/>
  </w:num>
  <w:num w:numId="12">
    <w:abstractNumId w:val="27"/>
  </w:num>
  <w:num w:numId="13">
    <w:abstractNumId w:val="27"/>
    <w:lvlOverride w:ilvl="1">
      <w:lvl w:ilvl="1">
        <w:numFmt w:val="lowerLetter"/>
        <w:lvlText w:val="%2."/>
        <w:lvlJc w:val="left"/>
      </w:lvl>
    </w:lvlOverride>
  </w:num>
  <w:num w:numId="14">
    <w:abstractNumId w:val="27"/>
    <w:lvlOverride w:ilvl="1">
      <w:lvl w:ilvl="1">
        <w:numFmt w:val="lowerLetter"/>
        <w:lvlText w:val="%2."/>
        <w:lvlJc w:val="left"/>
      </w:lvl>
    </w:lvlOverride>
    <w:lvlOverride w:ilvl="2">
      <w:lvl w:ilvl="2">
        <w:numFmt w:val="lowerRoman"/>
        <w:lvlText w:val="%3."/>
        <w:lvlJc w:val="right"/>
      </w:lvl>
    </w:lvlOverride>
  </w:num>
  <w:num w:numId="15">
    <w:abstractNumId w:val="30"/>
  </w:num>
  <w:num w:numId="16">
    <w:abstractNumId w:val="30"/>
    <w:lvlOverride w:ilvl="1">
      <w:lvl w:ilvl="1">
        <w:numFmt w:val="lowerLetter"/>
        <w:lvlText w:val="%2."/>
        <w:lvlJc w:val="left"/>
      </w:lvl>
    </w:lvlOverride>
  </w:num>
  <w:num w:numId="17">
    <w:abstractNumId w:val="16"/>
  </w:num>
  <w:num w:numId="18">
    <w:abstractNumId w:val="16"/>
    <w:lvlOverride w:ilvl="1">
      <w:lvl w:ilvl="1">
        <w:numFmt w:val="lowerLetter"/>
        <w:lvlText w:val="%2."/>
        <w:lvlJc w:val="left"/>
      </w:lvl>
    </w:lvlOverride>
  </w:num>
  <w:num w:numId="19">
    <w:abstractNumId w:val="16"/>
    <w:lvlOverride w:ilvl="1">
      <w:lvl w:ilvl="1">
        <w:numFmt w:val="lowerLetter"/>
        <w:lvlText w:val="%2."/>
        <w:lvlJc w:val="left"/>
      </w:lvl>
    </w:lvlOverride>
    <w:lvlOverride w:ilvl="2">
      <w:lvl w:ilvl="2">
        <w:numFmt w:val="lowerRoman"/>
        <w:lvlText w:val="%3."/>
        <w:lvlJc w:val="right"/>
      </w:lvl>
    </w:lvlOverride>
  </w:num>
  <w:num w:numId="20">
    <w:abstractNumId w:val="10"/>
  </w:num>
  <w:num w:numId="21">
    <w:abstractNumId w:val="10"/>
    <w:lvlOverride w:ilvl="1">
      <w:lvl w:ilvl="1">
        <w:numFmt w:val="lowerLetter"/>
        <w:lvlText w:val="%2."/>
        <w:lvlJc w:val="left"/>
      </w:lvl>
    </w:lvlOverride>
  </w:num>
  <w:num w:numId="22">
    <w:abstractNumId w:val="17"/>
  </w:num>
  <w:num w:numId="23">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17"/>
    <w:lvlOverride w:ilvl="1">
      <w:lvl w:ilvl="1">
        <w:numFmt w:val="lowerLetter"/>
        <w:lvlText w:val="%2."/>
        <w:lvlJc w:val="left"/>
      </w:lvl>
    </w:lvlOverride>
    <w:lvlOverride w:ilvl="2">
      <w:lvl w:ilvl="2">
        <w:numFmt w:val="lowerRoman"/>
        <w:lvlText w:val="%3."/>
        <w:lvlJc w:val="right"/>
      </w:lvl>
    </w:lvlOverride>
  </w:num>
  <w:num w:numId="25">
    <w:abstractNumId w:val="2"/>
  </w:num>
  <w:num w:numId="26">
    <w:abstractNumId w:val="0"/>
  </w:num>
  <w:num w:numId="27">
    <w:abstractNumId w:val="26"/>
  </w:num>
  <w:num w:numId="28">
    <w:abstractNumId w:val="14"/>
  </w:num>
  <w:num w:numId="29">
    <w:abstractNumId w:val="3"/>
  </w:num>
  <w:num w:numId="30">
    <w:abstractNumId w:val="24"/>
  </w:num>
  <w:num w:numId="31">
    <w:abstractNumId w:val="12"/>
  </w:num>
  <w:num w:numId="32">
    <w:abstractNumId w:val="32"/>
  </w:num>
  <w:num w:numId="33">
    <w:abstractNumId w:val="4"/>
  </w:num>
  <w:num w:numId="34">
    <w:abstractNumId w:val="20"/>
  </w:num>
  <w:num w:numId="35">
    <w:abstractNumId w:val="21"/>
  </w:num>
  <w:num w:numId="36">
    <w:abstractNumId w:val="7"/>
  </w:num>
  <w:num w:numId="37">
    <w:abstractNumId w:val="5"/>
    <w:lvlOverride w:ilvl="0">
      <w:lvl w:ilvl="0" w:tplc="C2DE38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DE8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42413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92AB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CA7A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C2F4D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8213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08A2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BAD07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8"/>
  </w:num>
  <w:num w:numId="39">
    <w:abstractNumId w:val="31"/>
    <w:lvlOverride w:ilvl="0">
      <w:lvl w:ilvl="0" w:tplc="DA70BB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4F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DE68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6607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E460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2E1A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5EB6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E89A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100B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9"/>
  </w:num>
  <w:num w:numId="41">
    <w:abstractNumId w:val="13"/>
    <w:lvlOverride w:ilvl="0">
      <w:lvl w:ilvl="0" w:tplc="A39629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42FB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6AA3F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D61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BAE4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3457B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243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0004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261C1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1"/>
    <w:lvlOverride w:ilvl="0">
      <w:startOverride w:val="1"/>
    </w:lvlOverride>
  </w:num>
  <w:num w:numId="43">
    <w:abstractNumId w:val="5"/>
    <w:lvlOverride w:ilvl="0">
      <w:startOverride w:val="1"/>
    </w:lvlOverride>
  </w:num>
  <w:num w:numId="44">
    <w:abstractNumId w:val="31"/>
    <w:lvlOverride w:ilvl="0">
      <w:startOverride w:val="1"/>
      <w:lvl w:ilvl="0" w:tplc="DA70BB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5">
    <w:abstractNumId w:val="13"/>
    <w:lvlOverride w:ilvl="0">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E"/>
    <w:rsid w:val="00006CB9"/>
    <w:rsid w:val="00024E90"/>
    <w:rsid w:val="000515A7"/>
    <w:rsid w:val="000526EC"/>
    <w:rsid w:val="00054AD3"/>
    <w:rsid w:val="00082056"/>
    <w:rsid w:val="000A1AA0"/>
    <w:rsid w:val="000B2410"/>
    <w:rsid w:val="000D30FC"/>
    <w:rsid w:val="000E1AC2"/>
    <w:rsid w:val="00137D46"/>
    <w:rsid w:val="001461F4"/>
    <w:rsid w:val="0014679B"/>
    <w:rsid w:val="001468F2"/>
    <w:rsid w:val="001A555C"/>
    <w:rsid w:val="001B5C74"/>
    <w:rsid w:val="001C4150"/>
    <w:rsid w:val="001D25EB"/>
    <w:rsid w:val="00206FF9"/>
    <w:rsid w:val="002350F3"/>
    <w:rsid w:val="002379FE"/>
    <w:rsid w:val="00271A59"/>
    <w:rsid w:val="002F586F"/>
    <w:rsid w:val="00313029"/>
    <w:rsid w:val="00345F59"/>
    <w:rsid w:val="00346450"/>
    <w:rsid w:val="003643C7"/>
    <w:rsid w:val="003B706F"/>
    <w:rsid w:val="003C23A6"/>
    <w:rsid w:val="003C7136"/>
    <w:rsid w:val="003F5DD1"/>
    <w:rsid w:val="00413FBB"/>
    <w:rsid w:val="00462967"/>
    <w:rsid w:val="004659D7"/>
    <w:rsid w:val="00472DCC"/>
    <w:rsid w:val="00475998"/>
    <w:rsid w:val="004B1206"/>
    <w:rsid w:val="004E1DD4"/>
    <w:rsid w:val="005013DD"/>
    <w:rsid w:val="00501C5E"/>
    <w:rsid w:val="00501C67"/>
    <w:rsid w:val="00503F11"/>
    <w:rsid w:val="00504452"/>
    <w:rsid w:val="00523048"/>
    <w:rsid w:val="00525AEE"/>
    <w:rsid w:val="00530A0B"/>
    <w:rsid w:val="00540D9B"/>
    <w:rsid w:val="00543891"/>
    <w:rsid w:val="00551C03"/>
    <w:rsid w:val="005734E9"/>
    <w:rsid w:val="00575F06"/>
    <w:rsid w:val="00577F17"/>
    <w:rsid w:val="00585E3C"/>
    <w:rsid w:val="00593638"/>
    <w:rsid w:val="005B5D67"/>
    <w:rsid w:val="005C3C9F"/>
    <w:rsid w:val="005D4C7A"/>
    <w:rsid w:val="00605AE9"/>
    <w:rsid w:val="00607695"/>
    <w:rsid w:val="006078B9"/>
    <w:rsid w:val="006162FD"/>
    <w:rsid w:val="00642016"/>
    <w:rsid w:val="00653731"/>
    <w:rsid w:val="00656DB5"/>
    <w:rsid w:val="006860D4"/>
    <w:rsid w:val="006F22E2"/>
    <w:rsid w:val="00715291"/>
    <w:rsid w:val="007569D5"/>
    <w:rsid w:val="00757F30"/>
    <w:rsid w:val="00790EA7"/>
    <w:rsid w:val="00796DF4"/>
    <w:rsid w:val="007A54A6"/>
    <w:rsid w:val="007D74E6"/>
    <w:rsid w:val="007E0D52"/>
    <w:rsid w:val="007E641A"/>
    <w:rsid w:val="007E70B0"/>
    <w:rsid w:val="007E7745"/>
    <w:rsid w:val="007F68CB"/>
    <w:rsid w:val="00807FC2"/>
    <w:rsid w:val="00846648"/>
    <w:rsid w:val="00883515"/>
    <w:rsid w:val="0088669A"/>
    <w:rsid w:val="00887D0F"/>
    <w:rsid w:val="008953FA"/>
    <w:rsid w:val="008B3C66"/>
    <w:rsid w:val="008C14A8"/>
    <w:rsid w:val="008E33F9"/>
    <w:rsid w:val="009010FB"/>
    <w:rsid w:val="00915D15"/>
    <w:rsid w:val="00931160"/>
    <w:rsid w:val="00942899"/>
    <w:rsid w:val="00943793"/>
    <w:rsid w:val="00947DD0"/>
    <w:rsid w:val="00951753"/>
    <w:rsid w:val="0097448F"/>
    <w:rsid w:val="00992FB1"/>
    <w:rsid w:val="009A2C91"/>
    <w:rsid w:val="009A4EF7"/>
    <w:rsid w:val="009C0C3C"/>
    <w:rsid w:val="009C75CF"/>
    <w:rsid w:val="009E08E5"/>
    <w:rsid w:val="009F029C"/>
    <w:rsid w:val="00A01D36"/>
    <w:rsid w:val="00A05800"/>
    <w:rsid w:val="00A35EED"/>
    <w:rsid w:val="00A4662E"/>
    <w:rsid w:val="00A46F2F"/>
    <w:rsid w:val="00A6408E"/>
    <w:rsid w:val="00A853EC"/>
    <w:rsid w:val="00A969EA"/>
    <w:rsid w:val="00AA6664"/>
    <w:rsid w:val="00AB43D4"/>
    <w:rsid w:val="00AB7276"/>
    <w:rsid w:val="00AD6B93"/>
    <w:rsid w:val="00AF61A5"/>
    <w:rsid w:val="00B13F59"/>
    <w:rsid w:val="00B457EA"/>
    <w:rsid w:val="00B54E0A"/>
    <w:rsid w:val="00B61AB9"/>
    <w:rsid w:val="00B64BD6"/>
    <w:rsid w:val="00B655EF"/>
    <w:rsid w:val="00B75517"/>
    <w:rsid w:val="00B84964"/>
    <w:rsid w:val="00B94285"/>
    <w:rsid w:val="00BB3EAB"/>
    <w:rsid w:val="00BC01DF"/>
    <w:rsid w:val="00BC2CBB"/>
    <w:rsid w:val="00BD2C70"/>
    <w:rsid w:val="00BD4069"/>
    <w:rsid w:val="00BF23E0"/>
    <w:rsid w:val="00C25AF9"/>
    <w:rsid w:val="00C37DB8"/>
    <w:rsid w:val="00C4198F"/>
    <w:rsid w:val="00C45ED3"/>
    <w:rsid w:val="00C4655C"/>
    <w:rsid w:val="00C549C7"/>
    <w:rsid w:val="00CC7781"/>
    <w:rsid w:val="00CD2BAC"/>
    <w:rsid w:val="00D05801"/>
    <w:rsid w:val="00D127C3"/>
    <w:rsid w:val="00D602EC"/>
    <w:rsid w:val="00D65E85"/>
    <w:rsid w:val="00DC2C2B"/>
    <w:rsid w:val="00E04586"/>
    <w:rsid w:val="00E66947"/>
    <w:rsid w:val="00E76A84"/>
    <w:rsid w:val="00E8714B"/>
    <w:rsid w:val="00E90ED1"/>
    <w:rsid w:val="00E96B8E"/>
    <w:rsid w:val="00EE5F81"/>
    <w:rsid w:val="00F144AC"/>
    <w:rsid w:val="00F32108"/>
    <w:rsid w:val="00F509AC"/>
    <w:rsid w:val="00F61867"/>
    <w:rsid w:val="00F632E5"/>
    <w:rsid w:val="00F70C78"/>
    <w:rsid w:val="00F76135"/>
    <w:rsid w:val="00FA1A3A"/>
    <w:rsid w:val="00FE2F5A"/>
    <w:rsid w:val="00FE4CA2"/>
    <w:rsid w:val="00FF046A"/>
    <w:rsid w:val="00FF640A"/>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649E"/>
  <w15:docId w15:val="{25984A64-2BC9-4E19-8796-5C9168A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50F3"/>
    <w:pPr>
      <w:keepNext/>
      <w:keepLines/>
      <w:spacing w:line="259" w:lineRule="auto"/>
      <w:ind w:left="10" w:hanging="10"/>
      <w:jc w:val="center"/>
      <w:outlineLvl w:val="0"/>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5C3C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10"/>
    <w:rPr>
      <w:b w:val="0"/>
      <w:i w:val="0"/>
      <w:color w:val="auto"/>
      <w:u w:val="double"/>
    </w:rPr>
  </w:style>
  <w:style w:type="character" w:styleId="FollowedHyperlink">
    <w:name w:val="FollowedHyperlink"/>
    <w:basedOn w:val="Hyperlink"/>
    <w:uiPriority w:val="99"/>
    <w:semiHidden/>
    <w:unhideWhenUsed/>
    <w:rsid w:val="000B2410"/>
    <w:rPr>
      <w:b w:val="0"/>
      <w:i w:val="0"/>
      <w:color w:val="auto"/>
      <w:u w:val="double"/>
    </w:rPr>
  </w:style>
  <w:style w:type="paragraph" w:styleId="ListParagraph">
    <w:name w:val="List Paragraph"/>
    <w:basedOn w:val="Normal"/>
    <w:qFormat/>
    <w:rsid w:val="00E96B8E"/>
    <w:pPr>
      <w:ind w:left="720"/>
      <w:contextualSpacing/>
    </w:pPr>
  </w:style>
  <w:style w:type="table" w:styleId="TableGrid">
    <w:name w:val="Table Grid"/>
    <w:basedOn w:val="TableNormal"/>
    <w:uiPriority w:val="39"/>
    <w:rsid w:val="009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0F3"/>
    <w:rPr>
      <w:rFonts w:eastAsia="Times New Roman" w:cs="Times New Roman"/>
      <w:b/>
      <w:color w:val="000000"/>
    </w:rPr>
  </w:style>
  <w:style w:type="paragraph" w:styleId="Header">
    <w:name w:val="header"/>
    <w:basedOn w:val="Normal"/>
    <w:link w:val="HeaderChar"/>
    <w:uiPriority w:val="99"/>
    <w:unhideWhenUsed/>
    <w:rsid w:val="002350F3"/>
    <w:pPr>
      <w:tabs>
        <w:tab w:val="center" w:pos="4680"/>
        <w:tab w:val="right" w:pos="9360"/>
      </w:tabs>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pPr>
  </w:style>
  <w:style w:type="character" w:customStyle="1" w:styleId="FooterChar">
    <w:name w:val="Footer Char"/>
    <w:basedOn w:val="DefaultParagraphFont"/>
    <w:link w:val="Footer"/>
    <w:uiPriority w:val="99"/>
    <w:rsid w:val="002350F3"/>
  </w:style>
  <w:style w:type="paragraph" w:styleId="BalloonText">
    <w:name w:val="Balloon Text"/>
    <w:basedOn w:val="Normal"/>
    <w:link w:val="BalloonTextChar"/>
    <w:uiPriority w:val="99"/>
    <w:semiHidden/>
    <w:unhideWhenUsed/>
    <w:rsid w:val="0023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3"/>
    <w:rPr>
      <w:rFonts w:ascii="Segoe UI" w:hAnsi="Segoe UI" w:cs="Segoe UI"/>
      <w:sz w:val="18"/>
      <w:szCs w:val="18"/>
    </w:rPr>
  </w:style>
  <w:style w:type="character" w:customStyle="1" w:styleId="Heading3Char">
    <w:name w:val="Heading 3 Char"/>
    <w:basedOn w:val="DefaultParagraphFont"/>
    <w:link w:val="Heading3"/>
    <w:uiPriority w:val="9"/>
    <w:semiHidden/>
    <w:rsid w:val="005C3C9F"/>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4B1206"/>
    <w:pPr>
      <w:spacing w:before="100" w:beforeAutospacing="1" w:after="100" w:afterAutospacing="1"/>
    </w:pPr>
    <w:rPr>
      <w:rFonts w:eastAsia="Times New Roman" w:cs="Times New Roman"/>
      <w:szCs w:val="24"/>
    </w:rPr>
  </w:style>
  <w:style w:type="character" w:customStyle="1" w:styleId="aqj">
    <w:name w:val="aqj"/>
    <w:basedOn w:val="DefaultParagraphFont"/>
    <w:rsid w:val="00A4662E"/>
  </w:style>
  <w:style w:type="paragraph" w:customStyle="1" w:styleId="Body">
    <w:name w:val="Body"/>
    <w:rsid w:val="00FF046A"/>
    <w:pPr>
      <w:pBdr>
        <w:top w:val="nil"/>
        <w:left w:val="nil"/>
        <w:bottom w:val="nil"/>
        <w:right w:val="nil"/>
        <w:between w:val="nil"/>
        <w:bar w:val="nil"/>
      </w:pBdr>
    </w:pPr>
    <w:rPr>
      <w:rFonts w:ascii="Cambria" w:eastAsia="Cambria" w:hAnsi="Cambria" w:cs="Cambria"/>
      <w:color w:val="000000"/>
      <w:szCs w:val="24"/>
      <w:u w:color="000000"/>
      <w:bdr w:val="nil"/>
    </w:rPr>
  </w:style>
  <w:style w:type="numbering" w:customStyle="1" w:styleId="ImportedStyle1">
    <w:name w:val="Imported Style 1"/>
    <w:rsid w:val="00FF046A"/>
    <w:pPr>
      <w:numPr>
        <w:numId w:val="34"/>
      </w:numPr>
    </w:pPr>
  </w:style>
  <w:style w:type="numbering" w:customStyle="1" w:styleId="ImportedStyle2">
    <w:name w:val="Imported Style 2"/>
    <w:rsid w:val="00FF046A"/>
    <w:pPr>
      <w:numPr>
        <w:numId w:val="36"/>
      </w:numPr>
    </w:pPr>
  </w:style>
  <w:style w:type="character" w:customStyle="1" w:styleId="None">
    <w:name w:val="None"/>
    <w:rsid w:val="00FF046A"/>
  </w:style>
  <w:style w:type="character" w:customStyle="1" w:styleId="Hyperlink1">
    <w:name w:val="Hyperlink.1"/>
    <w:basedOn w:val="Hyperlink"/>
    <w:rsid w:val="00FF046A"/>
    <w:rPr>
      <w:b w:val="0"/>
      <w:i w:val="0"/>
      <w:color w:val="0000FF"/>
      <w:u w:val="single" w:color="0000FF"/>
    </w:rPr>
  </w:style>
  <w:style w:type="numbering" w:customStyle="1" w:styleId="ImportedStyle4">
    <w:name w:val="Imported Style 4"/>
    <w:rsid w:val="00FF046A"/>
    <w:pPr>
      <w:numPr>
        <w:numId w:val="38"/>
      </w:numPr>
    </w:pPr>
  </w:style>
  <w:style w:type="numbering" w:customStyle="1" w:styleId="ImportedStyle5">
    <w:name w:val="Imported Style 5"/>
    <w:rsid w:val="00FF046A"/>
    <w:pPr>
      <w:numPr>
        <w:numId w:val="40"/>
      </w:numPr>
    </w:pPr>
  </w:style>
  <w:style w:type="character" w:customStyle="1" w:styleId="Hyperlink2">
    <w:name w:val="Hyperlink.2"/>
    <w:basedOn w:val="None"/>
    <w:rsid w:val="00FF04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42">
      <w:bodyDiv w:val="1"/>
      <w:marLeft w:val="0"/>
      <w:marRight w:val="0"/>
      <w:marTop w:val="0"/>
      <w:marBottom w:val="0"/>
      <w:divBdr>
        <w:top w:val="none" w:sz="0" w:space="0" w:color="auto"/>
        <w:left w:val="none" w:sz="0" w:space="0" w:color="auto"/>
        <w:bottom w:val="none" w:sz="0" w:space="0" w:color="auto"/>
        <w:right w:val="none" w:sz="0" w:space="0" w:color="auto"/>
      </w:divBdr>
    </w:div>
    <w:div w:id="69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286">
          <w:marLeft w:val="0"/>
          <w:marRight w:val="0"/>
          <w:marTop w:val="0"/>
          <w:marBottom w:val="0"/>
          <w:divBdr>
            <w:top w:val="single" w:sz="6" w:space="31" w:color="444444"/>
            <w:left w:val="single" w:sz="6" w:space="31" w:color="444444"/>
            <w:bottom w:val="single" w:sz="6" w:space="31" w:color="444444"/>
            <w:right w:val="single" w:sz="6" w:space="31" w:color="444444"/>
          </w:divBdr>
          <w:divsChild>
            <w:div w:id="2079667523">
              <w:marLeft w:val="0"/>
              <w:marRight w:val="0"/>
              <w:marTop w:val="0"/>
              <w:marBottom w:val="180"/>
              <w:divBdr>
                <w:top w:val="none" w:sz="0" w:space="0" w:color="auto"/>
                <w:left w:val="none" w:sz="0" w:space="0" w:color="auto"/>
                <w:bottom w:val="none" w:sz="0" w:space="0" w:color="auto"/>
                <w:right w:val="none" w:sz="0" w:space="0" w:color="auto"/>
              </w:divBdr>
              <w:divsChild>
                <w:div w:id="1158811319">
                  <w:marLeft w:val="0"/>
                  <w:marRight w:val="0"/>
                  <w:marTop w:val="0"/>
                  <w:marBottom w:val="0"/>
                  <w:divBdr>
                    <w:top w:val="none" w:sz="0" w:space="0" w:color="auto"/>
                    <w:left w:val="none" w:sz="0" w:space="0" w:color="auto"/>
                    <w:bottom w:val="none" w:sz="0" w:space="0" w:color="auto"/>
                    <w:right w:val="none" w:sz="0" w:space="0" w:color="auto"/>
                  </w:divBdr>
                </w:div>
              </w:divsChild>
            </w:div>
            <w:div w:id="1103648469">
              <w:marLeft w:val="0"/>
              <w:marRight w:val="0"/>
              <w:marTop w:val="0"/>
              <w:marBottom w:val="0"/>
              <w:divBdr>
                <w:top w:val="none" w:sz="0" w:space="0" w:color="auto"/>
                <w:left w:val="none" w:sz="0" w:space="0" w:color="auto"/>
                <w:bottom w:val="none" w:sz="0" w:space="0" w:color="auto"/>
                <w:right w:val="none" w:sz="0" w:space="0" w:color="auto"/>
              </w:divBdr>
              <w:divsChild>
                <w:div w:id="1046183063">
                  <w:marLeft w:val="0"/>
                  <w:marRight w:val="0"/>
                  <w:marTop w:val="0"/>
                  <w:marBottom w:val="300"/>
                  <w:divBdr>
                    <w:top w:val="none" w:sz="0" w:space="0" w:color="auto"/>
                    <w:left w:val="none" w:sz="0" w:space="0" w:color="auto"/>
                    <w:bottom w:val="none" w:sz="0" w:space="0" w:color="auto"/>
                    <w:right w:val="none" w:sz="0" w:space="0" w:color="auto"/>
                  </w:divBdr>
                  <w:divsChild>
                    <w:div w:id="1922908478">
                      <w:marLeft w:val="0"/>
                      <w:marRight w:val="0"/>
                      <w:marTop w:val="0"/>
                      <w:marBottom w:val="0"/>
                      <w:divBdr>
                        <w:top w:val="none" w:sz="0" w:space="0" w:color="auto"/>
                        <w:left w:val="none" w:sz="0" w:space="0" w:color="auto"/>
                        <w:bottom w:val="none" w:sz="0" w:space="0" w:color="auto"/>
                        <w:right w:val="none" w:sz="0" w:space="0" w:color="auto"/>
                      </w:divBdr>
                    </w:div>
                    <w:div w:id="256796534">
                      <w:marLeft w:val="0"/>
                      <w:marRight w:val="0"/>
                      <w:marTop w:val="75"/>
                      <w:marBottom w:val="0"/>
                      <w:divBdr>
                        <w:top w:val="none" w:sz="0" w:space="0" w:color="auto"/>
                        <w:left w:val="none" w:sz="0" w:space="0" w:color="auto"/>
                        <w:bottom w:val="none" w:sz="0" w:space="0" w:color="auto"/>
                        <w:right w:val="none" w:sz="0" w:space="0" w:color="auto"/>
                      </w:divBdr>
                    </w:div>
                  </w:divsChild>
                </w:div>
                <w:div w:id="78257040">
                  <w:marLeft w:val="0"/>
                  <w:marRight w:val="0"/>
                  <w:marTop w:val="0"/>
                  <w:marBottom w:val="300"/>
                  <w:divBdr>
                    <w:top w:val="none" w:sz="0" w:space="0" w:color="auto"/>
                    <w:left w:val="none" w:sz="0" w:space="0" w:color="auto"/>
                    <w:bottom w:val="none" w:sz="0" w:space="0" w:color="auto"/>
                    <w:right w:val="none" w:sz="0" w:space="0" w:color="auto"/>
                  </w:divBdr>
                  <w:divsChild>
                    <w:div w:id="1410418927">
                      <w:marLeft w:val="0"/>
                      <w:marRight w:val="0"/>
                      <w:marTop w:val="0"/>
                      <w:marBottom w:val="0"/>
                      <w:divBdr>
                        <w:top w:val="none" w:sz="0" w:space="0" w:color="auto"/>
                        <w:left w:val="none" w:sz="0" w:space="0" w:color="auto"/>
                        <w:bottom w:val="none" w:sz="0" w:space="0" w:color="auto"/>
                        <w:right w:val="none" w:sz="0" w:space="0" w:color="auto"/>
                      </w:divBdr>
                    </w:div>
                    <w:div w:id="496382212">
                      <w:marLeft w:val="0"/>
                      <w:marRight w:val="0"/>
                      <w:marTop w:val="75"/>
                      <w:marBottom w:val="0"/>
                      <w:divBdr>
                        <w:top w:val="none" w:sz="0" w:space="0" w:color="auto"/>
                        <w:left w:val="none" w:sz="0" w:space="0" w:color="auto"/>
                        <w:bottom w:val="none" w:sz="0" w:space="0" w:color="auto"/>
                        <w:right w:val="none" w:sz="0" w:space="0" w:color="auto"/>
                      </w:divBdr>
                    </w:div>
                  </w:divsChild>
                </w:div>
                <w:div w:id="13314617">
                  <w:marLeft w:val="0"/>
                  <w:marRight w:val="0"/>
                  <w:marTop w:val="0"/>
                  <w:marBottom w:val="300"/>
                  <w:divBdr>
                    <w:top w:val="none" w:sz="0" w:space="0" w:color="auto"/>
                    <w:left w:val="none" w:sz="0" w:space="0" w:color="auto"/>
                    <w:bottom w:val="none" w:sz="0" w:space="0" w:color="auto"/>
                    <w:right w:val="none" w:sz="0" w:space="0" w:color="auto"/>
                  </w:divBdr>
                  <w:divsChild>
                    <w:div w:id="1678460586">
                      <w:marLeft w:val="0"/>
                      <w:marRight w:val="0"/>
                      <w:marTop w:val="0"/>
                      <w:marBottom w:val="0"/>
                      <w:divBdr>
                        <w:top w:val="none" w:sz="0" w:space="0" w:color="auto"/>
                        <w:left w:val="none" w:sz="0" w:space="0" w:color="auto"/>
                        <w:bottom w:val="none" w:sz="0" w:space="0" w:color="auto"/>
                        <w:right w:val="none" w:sz="0" w:space="0" w:color="auto"/>
                      </w:divBdr>
                    </w:div>
                    <w:div w:id="1523779511">
                      <w:marLeft w:val="0"/>
                      <w:marRight w:val="0"/>
                      <w:marTop w:val="75"/>
                      <w:marBottom w:val="0"/>
                      <w:divBdr>
                        <w:top w:val="none" w:sz="0" w:space="0" w:color="auto"/>
                        <w:left w:val="none" w:sz="0" w:space="0" w:color="auto"/>
                        <w:bottom w:val="none" w:sz="0" w:space="0" w:color="auto"/>
                        <w:right w:val="none" w:sz="0" w:space="0" w:color="auto"/>
                      </w:divBdr>
                      <w:divsChild>
                        <w:div w:id="2041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752">
                  <w:marLeft w:val="0"/>
                  <w:marRight w:val="0"/>
                  <w:marTop w:val="0"/>
                  <w:marBottom w:val="300"/>
                  <w:divBdr>
                    <w:top w:val="none" w:sz="0" w:space="0" w:color="auto"/>
                    <w:left w:val="none" w:sz="0" w:space="0" w:color="auto"/>
                    <w:bottom w:val="none" w:sz="0" w:space="0" w:color="auto"/>
                    <w:right w:val="none" w:sz="0" w:space="0" w:color="auto"/>
                  </w:divBdr>
                  <w:divsChild>
                    <w:div w:id="1427842460">
                      <w:marLeft w:val="0"/>
                      <w:marRight w:val="0"/>
                      <w:marTop w:val="0"/>
                      <w:marBottom w:val="0"/>
                      <w:divBdr>
                        <w:top w:val="none" w:sz="0" w:space="0" w:color="auto"/>
                        <w:left w:val="none" w:sz="0" w:space="0" w:color="auto"/>
                        <w:bottom w:val="none" w:sz="0" w:space="0" w:color="auto"/>
                        <w:right w:val="none" w:sz="0" w:space="0" w:color="auto"/>
                      </w:divBdr>
                    </w:div>
                    <w:div w:id="1468158182">
                      <w:marLeft w:val="0"/>
                      <w:marRight w:val="0"/>
                      <w:marTop w:val="75"/>
                      <w:marBottom w:val="0"/>
                      <w:divBdr>
                        <w:top w:val="none" w:sz="0" w:space="0" w:color="auto"/>
                        <w:left w:val="none" w:sz="0" w:space="0" w:color="auto"/>
                        <w:bottom w:val="none" w:sz="0" w:space="0" w:color="auto"/>
                        <w:right w:val="none" w:sz="0" w:space="0" w:color="auto"/>
                      </w:divBdr>
                    </w:div>
                  </w:divsChild>
                </w:div>
                <w:div w:id="1826631375">
                  <w:marLeft w:val="0"/>
                  <w:marRight w:val="0"/>
                  <w:marTop w:val="0"/>
                  <w:marBottom w:val="300"/>
                  <w:divBdr>
                    <w:top w:val="none" w:sz="0" w:space="0" w:color="auto"/>
                    <w:left w:val="none" w:sz="0" w:space="0" w:color="auto"/>
                    <w:bottom w:val="none" w:sz="0" w:space="0" w:color="auto"/>
                    <w:right w:val="none" w:sz="0" w:space="0" w:color="auto"/>
                  </w:divBdr>
                  <w:divsChild>
                    <w:div w:id="2000574177">
                      <w:marLeft w:val="0"/>
                      <w:marRight w:val="0"/>
                      <w:marTop w:val="0"/>
                      <w:marBottom w:val="0"/>
                      <w:divBdr>
                        <w:top w:val="none" w:sz="0" w:space="0" w:color="auto"/>
                        <w:left w:val="none" w:sz="0" w:space="0" w:color="auto"/>
                        <w:bottom w:val="none" w:sz="0" w:space="0" w:color="auto"/>
                        <w:right w:val="none" w:sz="0" w:space="0" w:color="auto"/>
                      </w:divBdr>
                    </w:div>
                    <w:div w:id="294601008">
                      <w:marLeft w:val="0"/>
                      <w:marRight w:val="0"/>
                      <w:marTop w:val="75"/>
                      <w:marBottom w:val="0"/>
                      <w:divBdr>
                        <w:top w:val="none" w:sz="0" w:space="0" w:color="auto"/>
                        <w:left w:val="none" w:sz="0" w:space="0" w:color="auto"/>
                        <w:bottom w:val="none" w:sz="0" w:space="0" w:color="auto"/>
                        <w:right w:val="none" w:sz="0" w:space="0" w:color="auto"/>
                      </w:divBdr>
                    </w:div>
                  </w:divsChild>
                </w:div>
                <w:div w:id="1218737639">
                  <w:marLeft w:val="0"/>
                  <w:marRight w:val="0"/>
                  <w:marTop w:val="0"/>
                  <w:marBottom w:val="300"/>
                  <w:divBdr>
                    <w:top w:val="none" w:sz="0" w:space="0" w:color="auto"/>
                    <w:left w:val="none" w:sz="0" w:space="0" w:color="auto"/>
                    <w:bottom w:val="none" w:sz="0" w:space="0" w:color="auto"/>
                    <w:right w:val="none" w:sz="0" w:space="0" w:color="auto"/>
                  </w:divBdr>
                  <w:divsChild>
                    <w:div w:id="1291478117">
                      <w:marLeft w:val="0"/>
                      <w:marRight w:val="0"/>
                      <w:marTop w:val="0"/>
                      <w:marBottom w:val="0"/>
                      <w:divBdr>
                        <w:top w:val="none" w:sz="0" w:space="0" w:color="auto"/>
                        <w:left w:val="none" w:sz="0" w:space="0" w:color="auto"/>
                        <w:bottom w:val="none" w:sz="0" w:space="0" w:color="auto"/>
                        <w:right w:val="none" w:sz="0" w:space="0" w:color="auto"/>
                      </w:divBdr>
                    </w:div>
                    <w:div w:id="408774935">
                      <w:marLeft w:val="0"/>
                      <w:marRight w:val="0"/>
                      <w:marTop w:val="75"/>
                      <w:marBottom w:val="0"/>
                      <w:divBdr>
                        <w:top w:val="none" w:sz="0" w:space="0" w:color="auto"/>
                        <w:left w:val="none" w:sz="0" w:space="0" w:color="auto"/>
                        <w:bottom w:val="none" w:sz="0" w:space="0" w:color="auto"/>
                        <w:right w:val="none" w:sz="0" w:space="0" w:color="auto"/>
                      </w:divBdr>
                    </w:div>
                  </w:divsChild>
                </w:div>
                <w:div w:id="1674383033">
                  <w:marLeft w:val="0"/>
                  <w:marRight w:val="0"/>
                  <w:marTop w:val="0"/>
                  <w:marBottom w:val="300"/>
                  <w:divBdr>
                    <w:top w:val="none" w:sz="0" w:space="0" w:color="auto"/>
                    <w:left w:val="none" w:sz="0" w:space="0" w:color="auto"/>
                    <w:bottom w:val="none" w:sz="0" w:space="0" w:color="auto"/>
                    <w:right w:val="none" w:sz="0" w:space="0" w:color="auto"/>
                  </w:divBdr>
                  <w:divsChild>
                    <w:div w:id="1513377867">
                      <w:marLeft w:val="0"/>
                      <w:marRight w:val="0"/>
                      <w:marTop w:val="0"/>
                      <w:marBottom w:val="0"/>
                      <w:divBdr>
                        <w:top w:val="none" w:sz="0" w:space="0" w:color="auto"/>
                        <w:left w:val="none" w:sz="0" w:space="0" w:color="auto"/>
                        <w:bottom w:val="none" w:sz="0" w:space="0" w:color="auto"/>
                        <w:right w:val="none" w:sz="0" w:space="0" w:color="auto"/>
                      </w:divBdr>
                    </w:div>
                    <w:div w:id="1694762053">
                      <w:marLeft w:val="0"/>
                      <w:marRight w:val="0"/>
                      <w:marTop w:val="75"/>
                      <w:marBottom w:val="0"/>
                      <w:divBdr>
                        <w:top w:val="none" w:sz="0" w:space="0" w:color="auto"/>
                        <w:left w:val="none" w:sz="0" w:space="0" w:color="auto"/>
                        <w:bottom w:val="none" w:sz="0" w:space="0" w:color="auto"/>
                        <w:right w:val="none" w:sz="0" w:space="0" w:color="auto"/>
                      </w:divBdr>
                    </w:div>
                  </w:divsChild>
                </w:div>
                <w:div w:id="333728713">
                  <w:marLeft w:val="0"/>
                  <w:marRight w:val="0"/>
                  <w:marTop w:val="0"/>
                  <w:marBottom w:val="300"/>
                  <w:divBdr>
                    <w:top w:val="none" w:sz="0" w:space="0" w:color="auto"/>
                    <w:left w:val="none" w:sz="0" w:space="0" w:color="auto"/>
                    <w:bottom w:val="none" w:sz="0" w:space="0" w:color="auto"/>
                    <w:right w:val="none" w:sz="0" w:space="0" w:color="auto"/>
                  </w:divBdr>
                  <w:divsChild>
                    <w:div w:id="1579821379">
                      <w:marLeft w:val="0"/>
                      <w:marRight w:val="0"/>
                      <w:marTop w:val="0"/>
                      <w:marBottom w:val="0"/>
                      <w:divBdr>
                        <w:top w:val="none" w:sz="0" w:space="0" w:color="auto"/>
                        <w:left w:val="none" w:sz="0" w:space="0" w:color="auto"/>
                        <w:bottom w:val="none" w:sz="0" w:space="0" w:color="auto"/>
                        <w:right w:val="none" w:sz="0" w:space="0" w:color="auto"/>
                      </w:divBdr>
                    </w:div>
                    <w:div w:id="1914269547">
                      <w:marLeft w:val="0"/>
                      <w:marRight w:val="0"/>
                      <w:marTop w:val="75"/>
                      <w:marBottom w:val="0"/>
                      <w:divBdr>
                        <w:top w:val="none" w:sz="0" w:space="0" w:color="auto"/>
                        <w:left w:val="none" w:sz="0" w:space="0" w:color="auto"/>
                        <w:bottom w:val="none" w:sz="0" w:space="0" w:color="auto"/>
                        <w:right w:val="none" w:sz="0" w:space="0" w:color="auto"/>
                      </w:divBdr>
                    </w:div>
                  </w:divsChild>
                </w:div>
                <w:div w:id="1461923127">
                  <w:marLeft w:val="0"/>
                  <w:marRight w:val="0"/>
                  <w:marTop w:val="0"/>
                  <w:marBottom w:val="300"/>
                  <w:divBdr>
                    <w:top w:val="none" w:sz="0" w:space="0" w:color="auto"/>
                    <w:left w:val="none" w:sz="0" w:space="0" w:color="auto"/>
                    <w:bottom w:val="none" w:sz="0" w:space="0" w:color="auto"/>
                    <w:right w:val="none" w:sz="0" w:space="0" w:color="auto"/>
                  </w:divBdr>
                  <w:divsChild>
                    <w:div w:id="2025596034">
                      <w:marLeft w:val="0"/>
                      <w:marRight w:val="0"/>
                      <w:marTop w:val="0"/>
                      <w:marBottom w:val="0"/>
                      <w:divBdr>
                        <w:top w:val="none" w:sz="0" w:space="0" w:color="auto"/>
                        <w:left w:val="none" w:sz="0" w:space="0" w:color="auto"/>
                        <w:bottom w:val="none" w:sz="0" w:space="0" w:color="auto"/>
                        <w:right w:val="none" w:sz="0" w:space="0" w:color="auto"/>
                      </w:divBdr>
                    </w:div>
                    <w:div w:id="588201774">
                      <w:marLeft w:val="0"/>
                      <w:marRight w:val="0"/>
                      <w:marTop w:val="75"/>
                      <w:marBottom w:val="0"/>
                      <w:divBdr>
                        <w:top w:val="none" w:sz="0" w:space="0" w:color="auto"/>
                        <w:left w:val="none" w:sz="0" w:space="0" w:color="auto"/>
                        <w:bottom w:val="none" w:sz="0" w:space="0" w:color="auto"/>
                        <w:right w:val="none" w:sz="0" w:space="0" w:color="auto"/>
                      </w:divBdr>
                    </w:div>
                  </w:divsChild>
                </w:div>
                <w:div w:id="961306175">
                  <w:marLeft w:val="0"/>
                  <w:marRight w:val="0"/>
                  <w:marTop w:val="0"/>
                  <w:marBottom w:val="300"/>
                  <w:divBdr>
                    <w:top w:val="none" w:sz="0" w:space="0" w:color="auto"/>
                    <w:left w:val="none" w:sz="0" w:space="0" w:color="auto"/>
                    <w:bottom w:val="none" w:sz="0" w:space="0" w:color="auto"/>
                    <w:right w:val="none" w:sz="0" w:space="0" w:color="auto"/>
                  </w:divBdr>
                  <w:divsChild>
                    <w:div w:id="765468955">
                      <w:marLeft w:val="0"/>
                      <w:marRight w:val="0"/>
                      <w:marTop w:val="0"/>
                      <w:marBottom w:val="0"/>
                      <w:divBdr>
                        <w:top w:val="none" w:sz="0" w:space="0" w:color="auto"/>
                        <w:left w:val="none" w:sz="0" w:space="0" w:color="auto"/>
                        <w:bottom w:val="none" w:sz="0" w:space="0" w:color="auto"/>
                        <w:right w:val="none" w:sz="0" w:space="0" w:color="auto"/>
                      </w:divBdr>
                    </w:div>
                    <w:div w:id="758722618">
                      <w:marLeft w:val="0"/>
                      <w:marRight w:val="0"/>
                      <w:marTop w:val="75"/>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30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 w:id="2053846153">
                      <w:marLeft w:val="0"/>
                      <w:marRight w:val="0"/>
                      <w:marTop w:val="75"/>
                      <w:marBottom w:val="0"/>
                      <w:divBdr>
                        <w:top w:val="none" w:sz="0" w:space="0" w:color="auto"/>
                        <w:left w:val="none" w:sz="0" w:space="0" w:color="auto"/>
                        <w:bottom w:val="none" w:sz="0" w:space="0" w:color="auto"/>
                        <w:right w:val="none" w:sz="0" w:space="0" w:color="auto"/>
                      </w:divBdr>
                    </w:div>
                  </w:divsChild>
                </w:div>
                <w:div w:id="1832407102">
                  <w:marLeft w:val="0"/>
                  <w:marRight w:val="0"/>
                  <w:marTop w:val="0"/>
                  <w:marBottom w:val="300"/>
                  <w:divBdr>
                    <w:top w:val="none" w:sz="0" w:space="0" w:color="auto"/>
                    <w:left w:val="none" w:sz="0" w:space="0" w:color="auto"/>
                    <w:bottom w:val="none" w:sz="0" w:space="0" w:color="auto"/>
                    <w:right w:val="none" w:sz="0" w:space="0" w:color="auto"/>
                  </w:divBdr>
                  <w:divsChild>
                    <w:div w:id="1496608644">
                      <w:marLeft w:val="0"/>
                      <w:marRight w:val="0"/>
                      <w:marTop w:val="0"/>
                      <w:marBottom w:val="0"/>
                      <w:divBdr>
                        <w:top w:val="none" w:sz="0" w:space="0" w:color="auto"/>
                        <w:left w:val="none" w:sz="0" w:space="0" w:color="auto"/>
                        <w:bottom w:val="none" w:sz="0" w:space="0" w:color="auto"/>
                        <w:right w:val="none" w:sz="0" w:space="0" w:color="auto"/>
                      </w:divBdr>
                    </w:div>
                    <w:div w:id="1107500120">
                      <w:marLeft w:val="0"/>
                      <w:marRight w:val="0"/>
                      <w:marTop w:val="75"/>
                      <w:marBottom w:val="0"/>
                      <w:divBdr>
                        <w:top w:val="none" w:sz="0" w:space="0" w:color="auto"/>
                        <w:left w:val="none" w:sz="0" w:space="0" w:color="auto"/>
                        <w:bottom w:val="none" w:sz="0" w:space="0" w:color="auto"/>
                        <w:right w:val="none" w:sz="0" w:space="0" w:color="auto"/>
                      </w:divBdr>
                    </w:div>
                  </w:divsChild>
                </w:div>
                <w:div w:id="1909270326">
                  <w:marLeft w:val="0"/>
                  <w:marRight w:val="0"/>
                  <w:marTop w:val="0"/>
                  <w:marBottom w:val="300"/>
                  <w:divBdr>
                    <w:top w:val="none" w:sz="0" w:space="0" w:color="auto"/>
                    <w:left w:val="none" w:sz="0" w:space="0" w:color="auto"/>
                    <w:bottom w:val="none" w:sz="0" w:space="0" w:color="auto"/>
                    <w:right w:val="none" w:sz="0" w:space="0" w:color="auto"/>
                  </w:divBdr>
                  <w:divsChild>
                    <w:div w:id="145242045">
                      <w:marLeft w:val="0"/>
                      <w:marRight w:val="0"/>
                      <w:marTop w:val="0"/>
                      <w:marBottom w:val="0"/>
                      <w:divBdr>
                        <w:top w:val="none" w:sz="0" w:space="0" w:color="auto"/>
                        <w:left w:val="none" w:sz="0" w:space="0" w:color="auto"/>
                        <w:bottom w:val="none" w:sz="0" w:space="0" w:color="auto"/>
                        <w:right w:val="none" w:sz="0" w:space="0" w:color="auto"/>
                      </w:divBdr>
                    </w:div>
                    <w:div w:id="1937710111">
                      <w:marLeft w:val="0"/>
                      <w:marRight w:val="0"/>
                      <w:marTop w:val="75"/>
                      <w:marBottom w:val="0"/>
                      <w:divBdr>
                        <w:top w:val="none" w:sz="0" w:space="0" w:color="auto"/>
                        <w:left w:val="none" w:sz="0" w:space="0" w:color="auto"/>
                        <w:bottom w:val="none" w:sz="0" w:space="0" w:color="auto"/>
                        <w:right w:val="none" w:sz="0" w:space="0" w:color="auto"/>
                      </w:divBdr>
                    </w:div>
                  </w:divsChild>
                </w:div>
                <w:div w:id="170419134">
                  <w:marLeft w:val="0"/>
                  <w:marRight w:val="0"/>
                  <w:marTop w:val="0"/>
                  <w:marBottom w:val="30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 w:id="1167862964">
                      <w:marLeft w:val="0"/>
                      <w:marRight w:val="0"/>
                      <w:marTop w:val="75"/>
                      <w:marBottom w:val="0"/>
                      <w:divBdr>
                        <w:top w:val="none" w:sz="0" w:space="0" w:color="auto"/>
                        <w:left w:val="none" w:sz="0" w:space="0" w:color="auto"/>
                        <w:bottom w:val="none" w:sz="0" w:space="0" w:color="auto"/>
                        <w:right w:val="none" w:sz="0" w:space="0" w:color="auto"/>
                      </w:divBdr>
                    </w:div>
                  </w:divsChild>
                </w:div>
                <w:div w:id="805928427">
                  <w:marLeft w:val="0"/>
                  <w:marRight w:val="0"/>
                  <w:marTop w:val="0"/>
                  <w:marBottom w:val="300"/>
                  <w:divBdr>
                    <w:top w:val="none" w:sz="0" w:space="0" w:color="auto"/>
                    <w:left w:val="none" w:sz="0" w:space="0" w:color="auto"/>
                    <w:bottom w:val="none" w:sz="0" w:space="0" w:color="auto"/>
                    <w:right w:val="none" w:sz="0" w:space="0" w:color="auto"/>
                  </w:divBdr>
                  <w:divsChild>
                    <w:div w:id="142354255">
                      <w:marLeft w:val="0"/>
                      <w:marRight w:val="0"/>
                      <w:marTop w:val="0"/>
                      <w:marBottom w:val="0"/>
                      <w:divBdr>
                        <w:top w:val="none" w:sz="0" w:space="0" w:color="auto"/>
                        <w:left w:val="none" w:sz="0" w:space="0" w:color="auto"/>
                        <w:bottom w:val="none" w:sz="0" w:space="0" w:color="auto"/>
                        <w:right w:val="none" w:sz="0" w:space="0" w:color="auto"/>
                      </w:divBdr>
                    </w:div>
                    <w:div w:id="490951273">
                      <w:marLeft w:val="0"/>
                      <w:marRight w:val="0"/>
                      <w:marTop w:val="75"/>
                      <w:marBottom w:val="0"/>
                      <w:divBdr>
                        <w:top w:val="none" w:sz="0" w:space="0" w:color="auto"/>
                        <w:left w:val="none" w:sz="0" w:space="0" w:color="auto"/>
                        <w:bottom w:val="none" w:sz="0" w:space="0" w:color="auto"/>
                        <w:right w:val="none" w:sz="0" w:space="0" w:color="auto"/>
                      </w:divBdr>
                    </w:div>
                  </w:divsChild>
                </w:div>
                <w:div w:id="551557">
                  <w:marLeft w:val="0"/>
                  <w:marRight w:val="0"/>
                  <w:marTop w:val="0"/>
                  <w:marBottom w:val="300"/>
                  <w:divBdr>
                    <w:top w:val="none" w:sz="0" w:space="0" w:color="auto"/>
                    <w:left w:val="none" w:sz="0" w:space="0" w:color="auto"/>
                    <w:bottom w:val="none" w:sz="0" w:space="0" w:color="auto"/>
                    <w:right w:val="none" w:sz="0" w:space="0" w:color="auto"/>
                  </w:divBdr>
                  <w:divsChild>
                    <w:div w:id="1418401399">
                      <w:marLeft w:val="0"/>
                      <w:marRight w:val="0"/>
                      <w:marTop w:val="0"/>
                      <w:marBottom w:val="0"/>
                      <w:divBdr>
                        <w:top w:val="none" w:sz="0" w:space="0" w:color="auto"/>
                        <w:left w:val="none" w:sz="0" w:space="0" w:color="auto"/>
                        <w:bottom w:val="none" w:sz="0" w:space="0" w:color="auto"/>
                        <w:right w:val="none" w:sz="0" w:space="0" w:color="auto"/>
                      </w:divBdr>
                    </w:div>
                    <w:div w:id="1957173336">
                      <w:marLeft w:val="0"/>
                      <w:marRight w:val="0"/>
                      <w:marTop w:val="75"/>
                      <w:marBottom w:val="0"/>
                      <w:divBdr>
                        <w:top w:val="none" w:sz="0" w:space="0" w:color="auto"/>
                        <w:left w:val="none" w:sz="0" w:space="0" w:color="auto"/>
                        <w:bottom w:val="none" w:sz="0" w:space="0" w:color="auto"/>
                        <w:right w:val="none" w:sz="0" w:space="0" w:color="auto"/>
                      </w:divBdr>
                    </w:div>
                  </w:divsChild>
                </w:div>
                <w:div w:id="1409156974">
                  <w:marLeft w:val="0"/>
                  <w:marRight w:val="0"/>
                  <w:marTop w:val="0"/>
                  <w:marBottom w:val="300"/>
                  <w:divBdr>
                    <w:top w:val="none" w:sz="0" w:space="0" w:color="auto"/>
                    <w:left w:val="none" w:sz="0" w:space="0" w:color="auto"/>
                    <w:bottom w:val="none" w:sz="0" w:space="0" w:color="auto"/>
                    <w:right w:val="none" w:sz="0" w:space="0" w:color="auto"/>
                  </w:divBdr>
                  <w:divsChild>
                    <w:div w:id="489445180">
                      <w:marLeft w:val="0"/>
                      <w:marRight w:val="0"/>
                      <w:marTop w:val="0"/>
                      <w:marBottom w:val="0"/>
                      <w:divBdr>
                        <w:top w:val="none" w:sz="0" w:space="0" w:color="auto"/>
                        <w:left w:val="none" w:sz="0" w:space="0" w:color="auto"/>
                        <w:bottom w:val="none" w:sz="0" w:space="0" w:color="auto"/>
                        <w:right w:val="none" w:sz="0" w:space="0" w:color="auto"/>
                      </w:divBdr>
                    </w:div>
                    <w:div w:id="777025923">
                      <w:marLeft w:val="0"/>
                      <w:marRight w:val="0"/>
                      <w:marTop w:val="75"/>
                      <w:marBottom w:val="0"/>
                      <w:divBdr>
                        <w:top w:val="none" w:sz="0" w:space="0" w:color="auto"/>
                        <w:left w:val="none" w:sz="0" w:space="0" w:color="auto"/>
                        <w:bottom w:val="none" w:sz="0" w:space="0" w:color="auto"/>
                        <w:right w:val="none" w:sz="0" w:space="0" w:color="auto"/>
                      </w:divBdr>
                    </w:div>
                  </w:divsChild>
                </w:div>
                <w:div w:id="905996761">
                  <w:marLeft w:val="0"/>
                  <w:marRight w:val="0"/>
                  <w:marTop w:val="0"/>
                  <w:marBottom w:val="300"/>
                  <w:divBdr>
                    <w:top w:val="none" w:sz="0" w:space="0" w:color="auto"/>
                    <w:left w:val="none" w:sz="0" w:space="0" w:color="auto"/>
                    <w:bottom w:val="none" w:sz="0" w:space="0" w:color="auto"/>
                    <w:right w:val="none" w:sz="0" w:space="0" w:color="auto"/>
                  </w:divBdr>
                  <w:divsChild>
                    <w:div w:id="2120291056">
                      <w:marLeft w:val="0"/>
                      <w:marRight w:val="0"/>
                      <w:marTop w:val="0"/>
                      <w:marBottom w:val="0"/>
                      <w:divBdr>
                        <w:top w:val="none" w:sz="0" w:space="0" w:color="auto"/>
                        <w:left w:val="none" w:sz="0" w:space="0" w:color="auto"/>
                        <w:bottom w:val="none" w:sz="0" w:space="0" w:color="auto"/>
                        <w:right w:val="none" w:sz="0" w:space="0" w:color="auto"/>
                      </w:divBdr>
                    </w:div>
                    <w:div w:id="27317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348443">
      <w:bodyDiv w:val="1"/>
      <w:marLeft w:val="0"/>
      <w:marRight w:val="0"/>
      <w:marTop w:val="0"/>
      <w:marBottom w:val="0"/>
      <w:divBdr>
        <w:top w:val="none" w:sz="0" w:space="0" w:color="auto"/>
        <w:left w:val="none" w:sz="0" w:space="0" w:color="auto"/>
        <w:bottom w:val="none" w:sz="0" w:space="0" w:color="auto"/>
        <w:right w:val="none" w:sz="0" w:space="0" w:color="auto"/>
      </w:divBdr>
    </w:div>
    <w:div w:id="71393124">
      <w:bodyDiv w:val="1"/>
      <w:marLeft w:val="0"/>
      <w:marRight w:val="0"/>
      <w:marTop w:val="0"/>
      <w:marBottom w:val="0"/>
      <w:divBdr>
        <w:top w:val="none" w:sz="0" w:space="0" w:color="auto"/>
        <w:left w:val="none" w:sz="0" w:space="0" w:color="auto"/>
        <w:bottom w:val="none" w:sz="0" w:space="0" w:color="auto"/>
        <w:right w:val="none" w:sz="0" w:space="0" w:color="auto"/>
      </w:divBdr>
      <w:divsChild>
        <w:div w:id="1758671532">
          <w:marLeft w:val="0"/>
          <w:marRight w:val="0"/>
          <w:marTop w:val="0"/>
          <w:marBottom w:val="0"/>
          <w:divBdr>
            <w:top w:val="single" w:sz="6" w:space="31" w:color="444444"/>
            <w:left w:val="single" w:sz="6" w:space="31" w:color="444444"/>
            <w:bottom w:val="single" w:sz="6" w:space="31" w:color="444444"/>
            <w:right w:val="single" w:sz="6" w:space="31" w:color="444444"/>
          </w:divBdr>
          <w:divsChild>
            <w:div w:id="735199216">
              <w:marLeft w:val="0"/>
              <w:marRight w:val="0"/>
              <w:marTop w:val="0"/>
              <w:marBottom w:val="0"/>
              <w:divBdr>
                <w:top w:val="none" w:sz="0" w:space="0" w:color="auto"/>
                <w:left w:val="none" w:sz="0" w:space="0" w:color="auto"/>
                <w:bottom w:val="none" w:sz="0" w:space="0" w:color="auto"/>
                <w:right w:val="none" w:sz="0" w:space="0" w:color="auto"/>
              </w:divBdr>
              <w:divsChild>
                <w:div w:id="1063217748">
                  <w:marLeft w:val="0"/>
                  <w:marRight w:val="0"/>
                  <w:marTop w:val="0"/>
                  <w:marBottom w:val="300"/>
                  <w:divBdr>
                    <w:top w:val="none" w:sz="0" w:space="0" w:color="auto"/>
                    <w:left w:val="none" w:sz="0" w:space="0" w:color="auto"/>
                    <w:bottom w:val="none" w:sz="0" w:space="0" w:color="auto"/>
                    <w:right w:val="none" w:sz="0" w:space="0" w:color="auto"/>
                  </w:divBdr>
                  <w:divsChild>
                    <w:div w:id="1213273275">
                      <w:marLeft w:val="0"/>
                      <w:marRight w:val="0"/>
                      <w:marTop w:val="0"/>
                      <w:marBottom w:val="0"/>
                      <w:divBdr>
                        <w:top w:val="none" w:sz="0" w:space="0" w:color="auto"/>
                        <w:left w:val="none" w:sz="0" w:space="0" w:color="auto"/>
                        <w:bottom w:val="none" w:sz="0" w:space="0" w:color="auto"/>
                        <w:right w:val="none" w:sz="0" w:space="0" w:color="auto"/>
                      </w:divBdr>
                    </w:div>
                    <w:div w:id="1764448647">
                      <w:marLeft w:val="0"/>
                      <w:marRight w:val="0"/>
                      <w:marTop w:val="75"/>
                      <w:marBottom w:val="0"/>
                      <w:divBdr>
                        <w:top w:val="none" w:sz="0" w:space="0" w:color="auto"/>
                        <w:left w:val="none" w:sz="0" w:space="0" w:color="auto"/>
                        <w:bottom w:val="none" w:sz="0" w:space="0" w:color="auto"/>
                        <w:right w:val="none" w:sz="0" w:space="0" w:color="auto"/>
                      </w:divBdr>
                    </w:div>
                  </w:divsChild>
                </w:div>
                <w:div w:id="1846244365">
                  <w:marLeft w:val="0"/>
                  <w:marRight w:val="0"/>
                  <w:marTop w:val="0"/>
                  <w:marBottom w:val="300"/>
                  <w:divBdr>
                    <w:top w:val="none" w:sz="0" w:space="0" w:color="auto"/>
                    <w:left w:val="none" w:sz="0" w:space="0" w:color="auto"/>
                    <w:bottom w:val="none" w:sz="0" w:space="0" w:color="auto"/>
                    <w:right w:val="none" w:sz="0" w:space="0" w:color="auto"/>
                  </w:divBdr>
                  <w:divsChild>
                    <w:div w:id="1394160860">
                      <w:marLeft w:val="0"/>
                      <w:marRight w:val="0"/>
                      <w:marTop w:val="0"/>
                      <w:marBottom w:val="0"/>
                      <w:divBdr>
                        <w:top w:val="none" w:sz="0" w:space="0" w:color="auto"/>
                        <w:left w:val="none" w:sz="0" w:space="0" w:color="auto"/>
                        <w:bottom w:val="none" w:sz="0" w:space="0" w:color="auto"/>
                        <w:right w:val="none" w:sz="0" w:space="0" w:color="auto"/>
                      </w:divBdr>
                    </w:div>
                    <w:div w:id="1868180476">
                      <w:marLeft w:val="0"/>
                      <w:marRight w:val="0"/>
                      <w:marTop w:val="75"/>
                      <w:marBottom w:val="0"/>
                      <w:divBdr>
                        <w:top w:val="none" w:sz="0" w:space="0" w:color="auto"/>
                        <w:left w:val="none" w:sz="0" w:space="0" w:color="auto"/>
                        <w:bottom w:val="none" w:sz="0" w:space="0" w:color="auto"/>
                        <w:right w:val="none" w:sz="0" w:space="0" w:color="auto"/>
                      </w:divBdr>
                    </w:div>
                  </w:divsChild>
                </w:div>
                <w:div w:id="379787685">
                  <w:marLeft w:val="0"/>
                  <w:marRight w:val="0"/>
                  <w:marTop w:val="0"/>
                  <w:marBottom w:val="300"/>
                  <w:divBdr>
                    <w:top w:val="none" w:sz="0" w:space="0" w:color="auto"/>
                    <w:left w:val="none" w:sz="0" w:space="0" w:color="auto"/>
                    <w:bottom w:val="none" w:sz="0" w:space="0" w:color="auto"/>
                    <w:right w:val="none" w:sz="0" w:space="0" w:color="auto"/>
                  </w:divBdr>
                  <w:divsChild>
                    <w:div w:id="1337998070">
                      <w:marLeft w:val="0"/>
                      <w:marRight w:val="0"/>
                      <w:marTop w:val="0"/>
                      <w:marBottom w:val="0"/>
                      <w:divBdr>
                        <w:top w:val="none" w:sz="0" w:space="0" w:color="auto"/>
                        <w:left w:val="none" w:sz="0" w:space="0" w:color="auto"/>
                        <w:bottom w:val="none" w:sz="0" w:space="0" w:color="auto"/>
                        <w:right w:val="none" w:sz="0" w:space="0" w:color="auto"/>
                      </w:divBdr>
                    </w:div>
                    <w:div w:id="1277367828">
                      <w:marLeft w:val="0"/>
                      <w:marRight w:val="0"/>
                      <w:marTop w:val="75"/>
                      <w:marBottom w:val="0"/>
                      <w:divBdr>
                        <w:top w:val="none" w:sz="0" w:space="0" w:color="auto"/>
                        <w:left w:val="none" w:sz="0" w:space="0" w:color="auto"/>
                        <w:bottom w:val="none" w:sz="0" w:space="0" w:color="auto"/>
                        <w:right w:val="none" w:sz="0" w:space="0" w:color="auto"/>
                      </w:divBdr>
                      <w:divsChild>
                        <w:div w:id="215508195">
                          <w:marLeft w:val="0"/>
                          <w:marRight w:val="0"/>
                          <w:marTop w:val="0"/>
                          <w:marBottom w:val="0"/>
                          <w:divBdr>
                            <w:top w:val="none" w:sz="0" w:space="0" w:color="auto"/>
                            <w:left w:val="none" w:sz="0" w:space="0" w:color="auto"/>
                            <w:bottom w:val="none" w:sz="0" w:space="0" w:color="auto"/>
                            <w:right w:val="none" w:sz="0" w:space="0" w:color="auto"/>
                          </w:divBdr>
                        </w:div>
                        <w:div w:id="243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162">
                  <w:marLeft w:val="0"/>
                  <w:marRight w:val="0"/>
                  <w:marTop w:val="0"/>
                  <w:marBottom w:val="300"/>
                  <w:divBdr>
                    <w:top w:val="none" w:sz="0" w:space="0" w:color="auto"/>
                    <w:left w:val="none" w:sz="0" w:space="0" w:color="auto"/>
                    <w:bottom w:val="none" w:sz="0" w:space="0" w:color="auto"/>
                    <w:right w:val="none" w:sz="0" w:space="0" w:color="auto"/>
                  </w:divBdr>
                  <w:divsChild>
                    <w:div w:id="1645622049">
                      <w:marLeft w:val="0"/>
                      <w:marRight w:val="0"/>
                      <w:marTop w:val="0"/>
                      <w:marBottom w:val="0"/>
                      <w:divBdr>
                        <w:top w:val="none" w:sz="0" w:space="0" w:color="auto"/>
                        <w:left w:val="none" w:sz="0" w:space="0" w:color="auto"/>
                        <w:bottom w:val="none" w:sz="0" w:space="0" w:color="auto"/>
                        <w:right w:val="none" w:sz="0" w:space="0" w:color="auto"/>
                      </w:divBdr>
                    </w:div>
                    <w:div w:id="592904340">
                      <w:marLeft w:val="0"/>
                      <w:marRight w:val="0"/>
                      <w:marTop w:val="75"/>
                      <w:marBottom w:val="0"/>
                      <w:divBdr>
                        <w:top w:val="none" w:sz="0" w:space="0" w:color="auto"/>
                        <w:left w:val="none" w:sz="0" w:space="0" w:color="auto"/>
                        <w:bottom w:val="none" w:sz="0" w:space="0" w:color="auto"/>
                        <w:right w:val="none" w:sz="0" w:space="0" w:color="auto"/>
                      </w:divBdr>
                    </w:div>
                  </w:divsChild>
                </w:div>
                <w:div w:id="1730882483">
                  <w:marLeft w:val="0"/>
                  <w:marRight w:val="0"/>
                  <w:marTop w:val="0"/>
                  <w:marBottom w:val="300"/>
                  <w:divBdr>
                    <w:top w:val="none" w:sz="0" w:space="0" w:color="auto"/>
                    <w:left w:val="none" w:sz="0" w:space="0" w:color="auto"/>
                    <w:bottom w:val="none" w:sz="0" w:space="0" w:color="auto"/>
                    <w:right w:val="none" w:sz="0" w:space="0" w:color="auto"/>
                  </w:divBdr>
                  <w:divsChild>
                    <w:div w:id="898710954">
                      <w:marLeft w:val="0"/>
                      <w:marRight w:val="0"/>
                      <w:marTop w:val="0"/>
                      <w:marBottom w:val="0"/>
                      <w:divBdr>
                        <w:top w:val="none" w:sz="0" w:space="0" w:color="auto"/>
                        <w:left w:val="none" w:sz="0" w:space="0" w:color="auto"/>
                        <w:bottom w:val="none" w:sz="0" w:space="0" w:color="auto"/>
                        <w:right w:val="none" w:sz="0" w:space="0" w:color="auto"/>
                      </w:divBdr>
                    </w:div>
                    <w:div w:id="830368077">
                      <w:marLeft w:val="0"/>
                      <w:marRight w:val="0"/>
                      <w:marTop w:val="75"/>
                      <w:marBottom w:val="0"/>
                      <w:divBdr>
                        <w:top w:val="none" w:sz="0" w:space="0" w:color="auto"/>
                        <w:left w:val="none" w:sz="0" w:space="0" w:color="auto"/>
                        <w:bottom w:val="none" w:sz="0" w:space="0" w:color="auto"/>
                        <w:right w:val="none" w:sz="0" w:space="0" w:color="auto"/>
                      </w:divBdr>
                    </w:div>
                  </w:divsChild>
                </w:div>
                <w:div w:id="146826095">
                  <w:marLeft w:val="0"/>
                  <w:marRight w:val="0"/>
                  <w:marTop w:val="0"/>
                  <w:marBottom w:val="300"/>
                  <w:divBdr>
                    <w:top w:val="none" w:sz="0" w:space="0" w:color="auto"/>
                    <w:left w:val="none" w:sz="0" w:space="0" w:color="auto"/>
                    <w:bottom w:val="none" w:sz="0" w:space="0" w:color="auto"/>
                    <w:right w:val="none" w:sz="0" w:space="0" w:color="auto"/>
                  </w:divBdr>
                  <w:divsChild>
                    <w:div w:id="136454723">
                      <w:marLeft w:val="0"/>
                      <w:marRight w:val="0"/>
                      <w:marTop w:val="0"/>
                      <w:marBottom w:val="0"/>
                      <w:divBdr>
                        <w:top w:val="none" w:sz="0" w:space="0" w:color="auto"/>
                        <w:left w:val="none" w:sz="0" w:space="0" w:color="auto"/>
                        <w:bottom w:val="none" w:sz="0" w:space="0" w:color="auto"/>
                        <w:right w:val="none" w:sz="0" w:space="0" w:color="auto"/>
                      </w:divBdr>
                    </w:div>
                    <w:div w:id="1760327301">
                      <w:marLeft w:val="0"/>
                      <w:marRight w:val="0"/>
                      <w:marTop w:val="75"/>
                      <w:marBottom w:val="0"/>
                      <w:divBdr>
                        <w:top w:val="none" w:sz="0" w:space="0" w:color="auto"/>
                        <w:left w:val="none" w:sz="0" w:space="0" w:color="auto"/>
                        <w:bottom w:val="none" w:sz="0" w:space="0" w:color="auto"/>
                        <w:right w:val="none" w:sz="0" w:space="0" w:color="auto"/>
                      </w:divBdr>
                    </w:div>
                  </w:divsChild>
                </w:div>
                <w:div w:id="1356073798">
                  <w:marLeft w:val="0"/>
                  <w:marRight w:val="0"/>
                  <w:marTop w:val="0"/>
                  <w:marBottom w:val="300"/>
                  <w:divBdr>
                    <w:top w:val="none" w:sz="0" w:space="0" w:color="auto"/>
                    <w:left w:val="none" w:sz="0" w:space="0" w:color="auto"/>
                    <w:bottom w:val="none" w:sz="0" w:space="0" w:color="auto"/>
                    <w:right w:val="none" w:sz="0" w:space="0" w:color="auto"/>
                  </w:divBdr>
                  <w:divsChild>
                    <w:div w:id="1238395589">
                      <w:marLeft w:val="0"/>
                      <w:marRight w:val="0"/>
                      <w:marTop w:val="0"/>
                      <w:marBottom w:val="0"/>
                      <w:divBdr>
                        <w:top w:val="none" w:sz="0" w:space="0" w:color="auto"/>
                        <w:left w:val="none" w:sz="0" w:space="0" w:color="auto"/>
                        <w:bottom w:val="none" w:sz="0" w:space="0" w:color="auto"/>
                        <w:right w:val="none" w:sz="0" w:space="0" w:color="auto"/>
                      </w:divBdr>
                    </w:div>
                    <w:div w:id="950013228">
                      <w:marLeft w:val="0"/>
                      <w:marRight w:val="0"/>
                      <w:marTop w:val="75"/>
                      <w:marBottom w:val="0"/>
                      <w:divBdr>
                        <w:top w:val="none" w:sz="0" w:space="0" w:color="auto"/>
                        <w:left w:val="none" w:sz="0" w:space="0" w:color="auto"/>
                        <w:bottom w:val="none" w:sz="0" w:space="0" w:color="auto"/>
                        <w:right w:val="none" w:sz="0" w:space="0" w:color="auto"/>
                      </w:divBdr>
                    </w:div>
                  </w:divsChild>
                </w:div>
                <w:div w:id="558320119">
                  <w:marLeft w:val="0"/>
                  <w:marRight w:val="0"/>
                  <w:marTop w:val="0"/>
                  <w:marBottom w:val="30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
                    <w:div w:id="460731253">
                      <w:marLeft w:val="0"/>
                      <w:marRight w:val="0"/>
                      <w:marTop w:val="75"/>
                      <w:marBottom w:val="0"/>
                      <w:divBdr>
                        <w:top w:val="none" w:sz="0" w:space="0" w:color="auto"/>
                        <w:left w:val="none" w:sz="0" w:space="0" w:color="auto"/>
                        <w:bottom w:val="none" w:sz="0" w:space="0" w:color="auto"/>
                        <w:right w:val="none" w:sz="0" w:space="0" w:color="auto"/>
                      </w:divBdr>
                    </w:div>
                  </w:divsChild>
                </w:div>
                <w:div w:id="1077244453">
                  <w:marLeft w:val="0"/>
                  <w:marRight w:val="0"/>
                  <w:marTop w:val="0"/>
                  <w:marBottom w:val="300"/>
                  <w:divBdr>
                    <w:top w:val="none" w:sz="0" w:space="0" w:color="auto"/>
                    <w:left w:val="none" w:sz="0" w:space="0" w:color="auto"/>
                    <w:bottom w:val="none" w:sz="0" w:space="0" w:color="auto"/>
                    <w:right w:val="none" w:sz="0" w:space="0" w:color="auto"/>
                  </w:divBdr>
                  <w:divsChild>
                    <w:div w:id="337387124">
                      <w:marLeft w:val="0"/>
                      <w:marRight w:val="0"/>
                      <w:marTop w:val="0"/>
                      <w:marBottom w:val="0"/>
                      <w:divBdr>
                        <w:top w:val="none" w:sz="0" w:space="0" w:color="auto"/>
                        <w:left w:val="none" w:sz="0" w:space="0" w:color="auto"/>
                        <w:bottom w:val="none" w:sz="0" w:space="0" w:color="auto"/>
                        <w:right w:val="none" w:sz="0" w:space="0" w:color="auto"/>
                      </w:divBdr>
                    </w:div>
                    <w:div w:id="1558470634">
                      <w:marLeft w:val="0"/>
                      <w:marRight w:val="0"/>
                      <w:marTop w:val="75"/>
                      <w:marBottom w:val="0"/>
                      <w:divBdr>
                        <w:top w:val="none" w:sz="0" w:space="0" w:color="auto"/>
                        <w:left w:val="none" w:sz="0" w:space="0" w:color="auto"/>
                        <w:bottom w:val="none" w:sz="0" w:space="0" w:color="auto"/>
                        <w:right w:val="none" w:sz="0" w:space="0" w:color="auto"/>
                      </w:divBdr>
                    </w:div>
                  </w:divsChild>
                </w:div>
                <w:div w:id="368533845">
                  <w:marLeft w:val="0"/>
                  <w:marRight w:val="0"/>
                  <w:marTop w:val="0"/>
                  <w:marBottom w:val="300"/>
                  <w:divBdr>
                    <w:top w:val="none" w:sz="0" w:space="0" w:color="auto"/>
                    <w:left w:val="none" w:sz="0" w:space="0" w:color="auto"/>
                    <w:bottom w:val="none" w:sz="0" w:space="0" w:color="auto"/>
                    <w:right w:val="none" w:sz="0" w:space="0" w:color="auto"/>
                  </w:divBdr>
                  <w:divsChild>
                    <w:div w:id="544371732">
                      <w:marLeft w:val="0"/>
                      <w:marRight w:val="0"/>
                      <w:marTop w:val="0"/>
                      <w:marBottom w:val="0"/>
                      <w:divBdr>
                        <w:top w:val="none" w:sz="0" w:space="0" w:color="auto"/>
                        <w:left w:val="none" w:sz="0" w:space="0" w:color="auto"/>
                        <w:bottom w:val="none" w:sz="0" w:space="0" w:color="auto"/>
                        <w:right w:val="none" w:sz="0" w:space="0" w:color="auto"/>
                      </w:divBdr>
                    </w:div>
                    <w:div w:id="1316185573">
                      <w:marLeft w:val="0"/>
                      <w:marRight w:val="0"/>
                      <w:marTop w:val="75"/>
                      <w:marBottom w:val="0"/>
                      <w:divBdr>
                        <w:top w:val="none" w:sz="0" w:space="0" w:color="auto"/>
                        <w:left w:val="none" w:sz="0" w:space="0" w:color="auto"/>
                        <w:bottom w:val="none" w:sz="0" w:space="0" w:color="auto"/>
                        <w:right w:val="none" w:sz="0" w:space="0" w:color="auto"/>
                      </w:divBdr>
                    </w:div>
                  </w:divsChild>
                </w:div>
                <w:div w:id="313921603">
                  <w:marLeft w:val="0"/>
                  <w:marRight w:val="0"/>
                  <w:marTop w:val="0"/>
                  <w:marBottom w:val="300"/>
                  <w:divBdr>
                    <w:top w:val="none" w:sz="0" w:space="0" w:color="auto"/>
                    <w:left w:val="none" w:sz="0" w:space="0" w:color="auto"/>
                    <w:bottom w:val="none" w:sz="0" w:space="0" w:color="auto"/>
                    <w:right w:val="none" w:sz="0" w:space="0" w:color="auto"/>
                  </w:divBdr>
                  <w:divsChild>
                    <w:div w:id="516962772">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75"/>
                      <w:marBottom w:val="0"/>
                      <w:divBdr>
                        <w:top w:val="none" w:sz="0" w:space="0" w:color="auto"/>
                        <w:left w:val="none" w:sz="0" w:space="0" w:color="auto"/>
                        <w:bottom w:val="none" w:sz="0" w:space="0" w:color="auto"/>
                        <w:right w:val="none" w:sz="0" w:space="0" w:color="auto"/>
                      </w:divBdr>
                    </w:div>
                  </w:divsChild>
                </w:div>
                <w:div w:id="1075661133">
                  <w:marLeft w:val="0"/>
                  <w:marRight w:val="0"/>
                  <w:marTop w:val="0"/>
                  <w:marBottom w:val="300"/>
                  <w:divBdr>
                    <w:top w:val="none" w:sz="0" w:space="0" w:color="auto"/>
                    <w:left w:val="none" w:sz="0" w:space="0" w:color="auto"/>
                    <w:bottom w:val="none" w:sz="0" w:space="0" w:color="auto"/>
                    <w:right w:val="none" w:sz="0" w:space="0" w:color="auto"/>
                  </w:divBdr>
                  <w:divsChild>
                    <w:div w:id="1768574146">
                      <w:marLeft w:val="0"/>
                      <w:marRight w:val="0"/>
                      <w:marTop w:val="0"/>
                      <w:marBottom w:val="0"/>
                      <w:divBdr>
                        <w:top w:val="none" w:sz="0" w:space="0" w:color="auto"/>
                        <w:left w:val="none" w:sz="0" w:space="0" w:color="auto"/>
                        <w:bottom w:val="none" w:sz="0" w:space="0" w:color="auto"/>
                        <w:right w:val="none" w:sz="0" w:space="0" w:color="auto"/>
                      </w:divBdr>
                    </w:div>
                    <w:div w:id="1388604255">
                      <w:marLeft w:val="0"/>
                      <w:marRight w:val="0"/>
                      <w:marTop w:val="75"/>
                      <w:marBottom w:val="0"/>
                      <w:divBdr>
                        <w:top w:val="none" w:sz="0" w:space="0" w:color="auto"/>
                        <w:left w:val="none" w:sz="0" w:space="0" w:color="auto"/>
                        <w:bottom w:val="none" w:sz="0" w:space="0" w:color="auto"/>
                        <w:right w:val="none" w:sz="0" w:space="0" w:color="auto"/>
                      </w:divBdr>
                    </w:div>
                  </w:divsChild>
                </w:div>
                <w:div w:id="2055809284">
                  <w:marLeft w:val="0"/>
                  <w:marRight w:val="0"/>
                  <w:marTop w:val="0"/>
                  <w:marBottom w:val="300"/>
                  <w:divBdr>
                    <w:top w:val="none" w:sz="0" w:space="0" w:color="auto"/>
                    <w:left w:val="none" w:sz="0" w:space="0" w:color="auto"/>
                    <w:bottom w:val="none" w:sz="0" w:space="0" w:color="auto"/>
                    <w:right w:val="none" w:sz="0" w:space="0" w:color="auto"/>
                  </w:divBdr>
                  <w:divsChild>
                    <w:div w:id="513879481">
                      <w:marLeft w:val="0"/>
                      <w:marRight w:val="0"/>
                      <w:marTop w:val="0"/>
                      <w:marBottom w:val="0"/>
                      <w:divBdr>
                        <w:top w:val="none" w:sz="0" w:space="0" w:color="auto"/>
                        <w:left w:val="none" w:sz="0" w:space="0" w:color="auto"/>
                        <w:bottom w:val="none" w:sz="0" w:space="0" w:color="auto"/>
                        <w:right w:val="none" w:sz="0" w:space="0" w:color="auto"/>
                      </w:divBdr>
                    </w:div>
                    <w:div w:id="384765893">
                      <w:marLeft w:val="0"/>
                      <w:marRight w:val="0"/>
                      <w:marTop w:val="75"/>
                      <w:marBottom w:val="0"/>
                      <w:divBdr>
                        <w:top w:val="none" w:sz="0" w:space="0" w:color="auto"/>
                        <w:left w:val="none" w:sz="0" w:space="0" w:color="auto"/>
                        <w:bottom w:val="none" w:sz="0" w:space="0" w:color="auto"/>
                        <w:right w:val="none" w:sz="0" w:space="0" w:color="auto"/>
                      </w:divBdr>
                    </w:div>
                  </w:divsChild>
                </w:div>
                <w:div w:id="1894845739">
                  <w:marLeft w:val="0"/>
                  <w:marRight w:val="0"/>
                  <w:marTop w:val="0"/>
                  <w:marBottom w:val="300"/>
                  <w:divBdr>
                    <w:top w:val="none" w:sz="0" w:space="0" w:color="auto"/>
                    <w:left w:val="none" w:sz="0" w:space="0" w:color="auto"/>
                    <w:bottom w:val="none" w:sz="0" w:space="0" w:color="auto"/>
                    <w:right w:val="none" w:sz="0" w:space="0" w:color="auto"/>
                  </w:divBdr>
                  <w:divsChild>
                    <w:div w:id="431366280">
                      <w:marLeft w:val="0"/>
                      <w:marRight w:val="0"/>
                      <w:marTop w:val="0"/>
                      <w:marBottom w:val="0"/>
                      <w:divBdr>
                        <w:top w:val="none" w:sz="0" w:space="0" w:color="auto"/>
                        <w:left w:val="none" w:sz="0" w:space="0" w:color="auto"/>
                        <w:bottom w:val="none" w:sz="0" w:space="0" w:color="auto"/>
                        <w:right w:val="none" w:sz="0" w:space="0" w:color="auto"/>
                      </w:divBdr>
                    </w:div>
                    <w:div w:id="464006727">
                      <w:marLeft w:val="0"/>
                      <w:marRight w:val="0"/>
                      <w:marTop w:val="75"/>
                      <w:marBottom w:val="0"/>
                      <w:divBdr>
                        <w:top w:val="none" w:sz="0" w:space="0" w:color="auto"/>
                        <w:left w:val="none" w:sz="0" w:space="0" w:color="auto"/>
                        <w:bottom w:val="none" w:sz="0" w:space="0" w:color="auto"/>
                        <w:right w:val="none" w:sz="0" w:space="0" w:color="auto"/>
                      </w:divBdr>
                    </w:div>
                  </w:divsChild>
                </w:div>
                <w:div w:id="591428019">
                  <w:marLeft w:val="0"/>
                  <w:marRight w:val="0"/>
                  <w:marTop w:val="0"/>
                  <w:marBottom w:val="300"/>
                  <w:divBdr>
                    <w:top w:val="none" w:sz="0" w:space="0" w:color="auto"/>
                    <w:left w:val="none" w:sz="0" w:space="0" w:color="auto"/>
                    <w:bottom w:val="none" w:sz="0" w:space="0" w:color="auto"/>
                    <w:right w:val="none" w:sz="0" w:space="0" w:color="auto"/>
                  </w:divBdr>
                  <w:divsChild>
                    <w:div w:id="838740834">
                      <w:marLeft w:val="0"/>
                      <w:marRight w:val="0"/>
                      <w:marTop w:val="0"/>
                      <w:marBottom w:val="0"/>
                      <w:divBdr>
                        <w:top w:val="none" w:sz="0" w:space="0" w:color="auto"/>
                        <w:left w:val="none" w:sz="0" w:space="0" w:color="auto"/>
                        <w:bottom w:val="none" w:sz="0" w:space="0" w:color="auto"/>
                        <w:right w:val="none" w:sz="0" w:space="0" w:color="auto"/>
                      </w:divBdr>
                    </w:div>
                    <w:div w:id="1695376282">
                      <w:marLeft w:val="0"/>
                      <w:marRight w:val="0"/>
                      <w:marTop w:val="75"/>
                      <w:marBottom w:val="0"/>
                      <w:divBdr>
                        <w:top w:val="none" w:sz="0" w:space="0" w:color="auto"/>
                        <w:left w:val="none" w:sz="0" w:space="0" w:color="auto"/>
                        <w:bottom w:val="none" w:sz="0" w:space="0" w:color="auto"/>
                        <w:right w:val="none" w:sz="0" w:space="0" w:color="auto"/>
                      </w:divBdr>
                    </w:div>
                  </w:divsChild>
                </w:div>
                <w:div w:id="271594563">
                  <w:marLeft w:val="0"/>
                  <w:marRight w:val="0"/>
                  <w:marTop w:val="0"/>
                  <w:marBottom w:val="300"/>
                  <w:divBdr>
                    <w:top w:val="none" w:sz="0" w:space="0" w:color="auto"/>
                    <w:left w:val="none" w:sz="0" w:space="0" w:color="auto"/>
                    <w:bottom w:val="none" w:sz="0" w:space="0" w:color="auto"/>
                    <w:right w:val="none" w:sz="0" w:space="0" w:color="auto"/>
                  </w:divBdr>
                  <w:divsChild>
                    <w:div w:id="2144693055">
                      <w:marLeft w:val="0"/>
                      <w:marRight w:val="0"/>
                      <w:marTop w:val="0"/>
                      <w:marBottom w:val="0"/>
                      <w:divBdr>
                        <w:top w:val="none" w:sz="0" w:space="0" w:color="auto"/>
                        <w:left w:val="none" w:sz="0" w:space="0" w:color="auto"/>
                        <w:bottom w:val="none" w:sz="0" w:space="0" w:color="auto"/>
                        <w:right w:val="none" w:sz="0" w:space="0" w:color="auto"/>
                      </w:divBdr>
                    </w:div>
                    <w:div w:id="1697850227">
                      <w:marLeft w:val="0"/>
                      <w:marRight w:val="0"/>
                      <w:marTop w:val="75"/>
                      <w:marBottom w:val="0"/>
                      <w:divBdr>
                        <w:top w:val="none" w:sz="0" w:space="0" w:color="auto"/>
                        <w:left w:val="none" w:sz="0" w:space="0" w:color="auto"/>
                        <w:bottom w:val="none" w:sz="0" w:space="0" w:color="auto"/>
                        <w:right w:val="none" w:sz="0" w:space="0" w:color="auto"/>
                      </w:divBdr>
                    </w:div>
                  </w:divsChild>
                </w:div>
                <w:div w:id="1356268253">
                  <w:marLeft w:val="0"/>
                  <w:marRight w:val="0"/>
                  <w:marTop w:val="0"/>
                  <w:marBottom w:val="300"/>
                  <w:divBdr>
                    <w:top w:val="none" w:sz="0" w:space="0" w:color="auto"/>
                    <w:left w:val="none" w:sz="0" w:space="0" w:color="auto"/>
                    <w:bottom w:val="none" w:sz="0" w:space="0" w:color="auto"/>
                    <w:right w:val="none" w:sz="0" w:space="0" w:color="auto"/>
                  </w:divBdr>
                  <w:divsChild>
                    <w:div w:id="1929850942">
                      <w:marLeft w:val="0"/>
                      <w:marRight w:val="0"/>
                      <w:marTop w:val="0"/>
                      <w:marBottom w:val="0"/>
                      <w:divBdr>
                        <w:top w:val="none" w:sz="0" w:space="0" w:color="auto"/>
                        <w:left w:val="none" w:sz="0" w:space="0" w:color="auto"/>
                        <w:bottom w:val="none" w:sz="0" w:space="0" w:color="auto"/>
                        <w:right w:val="none" w:sz="0" w:space="0" w:color="auto"/>
                      </w:divBdr>
                    </w:div>
                    <w:div w:id="1504785343">
                      <w:marLeft w:val="0"/>
                      <w:marRight w:val="0"/>
                      <w:marTop w:val="75"/>
                      <w:marBottom w:val="0"/>
                      <w:divBdr>
                        <w:top w:val="none" w:sz="0" w:space="0" w:color="auto"/>
                        <w:left w:val="none" w:sz="0" w:space="0" w:color="auto"/>
                        <w:bottom w:val="none" w:sz="0" w:space="0" w:color="auto"/>
                        <w:right w:val="none" w:sz="0" w:space="0" w:color="auto"/>
                      </w:divBdr>
                    </w:div>
                  </w:divsChild>
                </w:div>
                <w:div w:id="1720975488">
                  <w:marLeft w:val="0"/>
                  <w:marRight w:val="0"/>
                  <w:marTop w:val="0"/>
                  <w:marBottom w:val="300"/>
                  <w:divBdr>
                    <w:top w:val="none" w:sz="0" w:space="0" w:color="auto"/>
                    <w:left w:val="none" w:sz="0" w:space="0" w:color="auto"/>
                    <w:bottom w:val="none" w:sz="0" w:space="0" w:color="auto"/>
                    <w:right w:val="none" w:sz="0" w:space="0" w:color="auto"/>
                  </w:divBdr>
                  <w:divsChild>
                    <w:div w:id="1347293561">
                      <w:marLeft w:val="0"/>
                      <w:marRight w:val="0"/>
                      <w:marTop w:val="0"/>
                      <w:marBottom w:val="0"/>
                      <w:divBdr>
                        <w:top w:val="none" w:sz="0" w:space="0" w:color="auto"/>
                        <w:left w:val="none" w:sz="0" w:space="0" w:color="auto"/>
                        <w:bottom w:val="none" w:sz="0" w:space="0" w:color="auto"/>
                        <w:right w:val="none" w:sz="0" w:space="0" w:color="auto"/>
                      </w:divBdr>
                    </w:div>
                    <w:div w:id="123504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167851">
      <w:bodyDiv w:val="1"/>
      <w:marLeft w:val="0"/>
      <w:marRight w:val="0"/>
      <w:marTop w:val="0"/>
      <w:marBottom w:val="0"/>
      <w:divBdr>
        <w:top w:val="none" w:sz="0" w:space="0" w:color="auto"/>
        <w:left w:val="none" w:sz="0" w:space="0" w:color="auto"/>
        <w:bottom w:val="none" w:sz="0" w:space="0" w:color="auto"/>
        <w:right w:val="none" w:sz="0" w:space="0" w:color="auto"/>
      </w:divBdr>
    </w:div>
    <w:div w:id="131798540">
      <w:bodyDiv w:val="1"/>
      <w:marLeft w:val="0"/>
      <w:marRight w:val="0"/>
      <w:marTop w:val="0"/>
      <w:marBottom w:val="0"/>
      <w:divBdr>
        <w:top w:val="none" w:sz="0" w:space="0" w:color="auto"/>
        <w:left w:val="none" w:sz="0" w:space="0" w:color="auto"/>
        <w:bottom w:val="none" w:sz="0" w:space="0" w:color="auto"/>
        <w:right w:val="none" w:sz="0" w:space="0" w:color="auto"/>
      </w:divBdr>
    </w:div>
    <w:div w:id="144786140">
      <w:bodyDiv w:val="1"/>
      <w:marLeft w:val="0"/>
      <w:marRight w:val="0"/>
      <w:marTop w:val="0"/>
      <w:marBottom w:val="0"/>
      <w:divBdr>
        <w:top w:val="none" w:sz="0" w:space="0" w:color="auto"/>
        <w:left w:val="none" w:sz="0" w:space="0" w:color="auto"/>
        <w:bottom w:val="none" w:sz="0" w:space="0" w:color="auto"/>
        <w:right w:val="none" w:sz="0" w:space="0" w:color="auto"/>
      </w:divBdr>
      <w:divsChild>
        <w:div w:id="121072654">
          <w:marLeft w:val="0"/>
          <w:marRight w:val="0"/>
          <w:marTop w:val="0"/>
          <w:marBottom w:val="0"/>
          <w:divBdr>
            <w:top w:val="single" w:sz="6" w:space="31" w:color="444444"/>
            <w:left w:val="single" w:sz="6" w:space="31" w:color="444444"/>
            <w:bottom w:val="single" w:sz="6" w:space="31" w:color="444444"/>
            <w:right w:val="single" w:sz="6" w:space="31" w:color="444444"/>
          </w:divBdr>
          <w:divsChild>
            <w:div w:id="614480286">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0"/>
                  <w:marRight w:val="0"/>
                  <w:marTop w:val="0"/>
                  <w:marBottom w:val="300"/>
                  <w:divBdr>
                    <w:top w:val="none" w:sz="0" w:space="0" w:color="auto"/>
                    <w:left w:val="none" w:sz="0" w:space="0" w:color="auto"/>
                    <w:bottom w:val="none" w:sz="0" w:space="0" w:color="auto"/>
                    <w:right w:val="none" w:sz="0" w:space="0" w:color="auto"/>
                  </w:divBdr>
                  <w:divsChild>
                    <w:div w:id="67197538">
                      <w:marLeft w:val="0"/>
                      <w:marRight w:val="0"/>
                      <w:marTop w:val="0"/>
                      <w:marBottom w:val="0"/>
                      <w:divBdr>
                        <w:top w:val="none" w:sz="0" w:space="0" w:color="auto"/>
                        <w:left w:val="none" w:sz="0" w:space="0" w:color="auto"/>
                        <w:bottom w:val="none" w:sz="0" w:space="0" w:color="auto"/>
                        <w:right w:val="none" w:sz="0" w:space="0" w:color="auto"/>
                      </w:divBdr>
                    </w:div>
                    <w:div w:id="246155787">
                      <w:marLeft w:val="0"/>
                      <w:marRight w:val="0"/>
                      <w:marTop w:val="75"/>
                      <w:marBottom w:val="0"/>
                      <w:divBdr>
                        <w:top w:val="none" w:sz="0" w:space="0" w:color="auto"/>
                        <w:left w:val="none" w:sz="0" w:space="0" w:color="auto"/>
                        <w:bottom w:val="none" w:sz="0" w:space="0" w:color="auto"/>
                        <w:right w:val="none" w:sz="0" w:space="0" w:color="auto"/>
                      </w:divBdr>
                    </w:div>
                  </w:divsChild>
                </w:div>
                <w:div w:id="335885778">
                  <w:marLeft w:val="0"/>
                  <w:marRight w:val="0"/>
                  <w:marTop w:val="0"/>
                  <w:marBottom w:val="300"/>
                  <w:divBdr>
                    <w:top w:val="none" w:sz="0" w:space="0" w:color="auto"/>
                    <w:left w:val="none" w:sz="0" w:space="0" w:color="auto"/>
                    <w:bottom w:val="none" w:sz="0" w:space="0" w:color="auto"/>
                    <w:right w:val="none" w:sz="0" w:space="0" w:color="auto"/>
                  </w:divBdr>
                  <w:divsChild>
                    <w:div w:id="842278889">
                      <w:marLeft w:val="0"/>
                      <w:marRight w:val="0"/>
                      <w:marTop w:val="0"/>
                      <w:marBottom w:val="0"/>
                      <w:divBdr>
                        <w:top w:val="none" w:sz="0" w:space="0" w:color="auto"/>
                        <w:left w:val="none" w:sz="0" w:space="0" w:color="auto"/>
                        <w:bottom w:val="none" w:sz="0" w:space="0" w:color="auto"/>
                        <w:right w:val="none" w:sz="0" w:space="0" w:color="auto"/>
                      </w:divBdr>
                    </w:div>
                    <w:div w:id="398137820">
                      <w:marLeft w:val="0"/>
                      <w:marRight w:val="0"/>
                      <w:marTop w:val="75"/>
                      <w:marBottom w:val="0"/>
                      <w:divBdr>
                        <w:top w:val="none" w:sz="0" w:space="0" w:color="auto"/>
                        <w:left w:val="none" w:sz="0" w:space="0" w:color="auto"/>
                        <w:bottom w:val="none" w:sz="0" w:space="0" w:color="auto"/>
                        <w:right w:val="none" w:sz="0" w:space="0" w:color="auto"/>
                      </w:divBdr>
                    </w:div>
                  </w:divsChild>
                </w:div>
                <w:div w:id="132138726">
                  <w:marLeft w:val="0"/>
                  <w:marRight w:val="0"/>
                  <w:marTop w:val="0"/>
                  <w:marBottom w:val="300"/>
                  <w:divBdr>
                    <w:top w:val="none" w:sz="0" w:space="0" w:color="auto"/>
                    <w:left w:val="none" w:sz="0" w:space="0" w:color="auto"/>
                    <w:bottom w:val="none" w:sz="0" w:space="0" w:color="auto"/>
                    <w:right w:val="none" w:sz="0" w:space="0" w:color="auto"/>
                  </w:divBdr>
                  <w:divsChild>
                    <w:div w:id="1472400400">
                      <w:marLeft w:val="0"/>
                      <w:marRight w:val="0"/>
                      <w:marTop w:val="0"/>
                      <w:marBottom w:val="0"/>
                      <w:divBdr>
                        <w:top w:val="none" w:sz="0" w:space="0" w:color="auto"/>
                        <w:left w:val="none" w:sz="0" w:space="0" w:color="auto"/>
                        <w:bottom w:val="none" w:sz="0" w:space="0" w:color="auto"/>
                        <w:right w:val="none" w:sz="0" w:space="0" w:color="auto"/>
                      </w:divBdr>
                    </w:div>
                    <w:div w:id="699672025">
                      <w:marLeft w:val="0"/>
                      <w:marRight w:val="0"/>
                      <w:marTop w:val="75"/>
                      <w:marBottom w:val="0"/>
                      <w:divBdr>
                        <w:top w:val="none" w:sz="0" w:space="0" w:color="auto"/>
                        <w:left w:val="none" w:sz="0" w:space="0" w:color="auto"/>
                        <w:bottom w:val="none" w:sz="0" w:space="0" w:color="auto"/>
                        <w:right w:val="none" w:sz="0" w:space="0" w:color="auto"/>
                      </w:divBdr>
                      <w:divsChild>
                        <w:div w:id="1045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079">
                  <w:marLeft w:val="0"/>
                  <w:marRight w:val="0"/>
                  <w:marTop w:val="0"/>
                  <w:marBottom w:val="300"/>
                  <w:divBdr>
                    <w:top w:val="none" w:sz="0" w:space="0" w:color="auto"/>
                    <w:left w:val="none" w:sz="0" w:space="0" w:color="auto"/>
                    <w:bottom w:val="none" w:sz="0" w:space="0" w:color="auto"/>
                    <w:right w:val="none" w:sz="0" w:space="0" w:color="auto"/>
                  </w:divBdr>
                  <w:divsChild>
                    <w:div w:id="130446198">
                      <w:marLeft w:val="0"/>
                      <w:marRight w:val="0"/>
                      <w:marTop w:val="0"/>
                      <w:marBottom w:val="0"/>
                      <w:divBdr>
                        <w:top w:val="none" w:sz="0" w:space="0" w:color="auto"/>
                        <w:left w:val="none" w:sz="0" w:space="0" w:color="auto"/>
                        <w:bottom w:val="none" w:sz="0" w:space="0" w:color="auto"/>
                        <w:right w:val="none" w:sz="0" w:space="0" w:color="auto"/>
                      </w:divBdr>
                    </w:div>
                    <w:div w:id="785851991">
                      <w:marLeft w:val="0"/>
                      <w:marRight w:val="0"/>
                      <w:marTop w:val="75"/>
                      <w:marBottom w:val="0"/>
                      <w:divBdr>
                        <w:top w:val="none" w:sz="0" w:space="0" w:color="auto"/>
                        <w:left w:val="none" w:sz="0" w:space="0" w:color="auto"/>
                        <w:bottom w:val="none" w:sz="0" w:space="0" w:color="auto"/>
                        <w:right w:val="none" w:sz="0" w:space="0" w:color="auto"/>
                      </w:divBdr>
                    </w:div>
                  </w:divsChild>
                </w:div>
                <w:div w:id="1319529771">
                  <w:marLeft w:val="0"/>
                  <w:marRight w:val="0"/>
                  <w:marTop w:val="0"/>
                  <w:marBottom w:val="300"/>
                  <w:divBdr>
                    <w:top w:val="none" w:sz="0" w:space="0" w:color="auto"/>
                    <w:left w:val="none" w:sz="0" w:space="0" w:color="auto"/>
                    <w:bottom w:val="none" w:sz="0" w:space="0" w:color="auto"/>
                    <w:right w:val="none" w:sz="0" w:space="0" w:color="auto"/>
                  </w:divBdr>
                  <w:divsChild>
                    <w:div w:id="692270661">
                      <w:marLeft w:val="0"/>
                      <w:marRight w:val="0"/>
                      <w:marTop w:val="0"/>
                      <w:marBottom w:val="0"/>
                      <w:divBdr>
                        <w:top w:val="none" w:sz="0" w:space="0" w:color="auto"/>
                        <w:left w:val="none" w:sz="0" w:space="0" w:color="auto"/>
                        <w:bottom w:val="none" w:sz="0" w:space="0" w:color="auto"/>
                        <w:right w:val="none" w:sz="0" w:space="0" w:color="auto"/>
                      </w:divBdr>
                    </w:div>
                    <w:div w:id="88042289">
                      <w:marLeft w:val="0"/>
                      <w:marRight w:val="0"/>
                      <w:marTop w:val="75"/>
                      <w:marBottom w:val="0"/>
                      <w:divBdr>
                        <w:top w:val="none" w:sz="0" w:space="0" w:color="auto"/>
                        <w:left w:val="none" w:sz="0" w:space="0" w:color="auto"/>
                        <w:bottom w:val="none" w:sz="0" w:space="0" w:color="auto"/>
                        <w:right w:val="none" w:sz="0" w:space="0" w:color="auto"/>
                      </w:divBdr>
                    </w:div>
                  </w:divsChild>
                </w:div>
                <w:div w:id="2111512762">
                  <w:marLeft w:val="0"/>
                  <w:marRight w:val="0"/>
                  <w:marTop w:val="0"/>
                  <w:marBottom w:val="300"/>
                  <w:divBdr>
                    <w:top w:val="none" w:sz="0" w:space="0" w:color="auto"/>
                    <w:left w:val="none" w:sz="0" w:space="0" w:color="auto"/>
                    <w:bottom w:val="none" w:sz="0" w:space="0" w:color="auto"/>
                    <w:right w:val="none" w:sz="0" w:space="0" w:color="auto"/>
                  </w:divBdr>
                  <w:divsChild>
                    <w:div w:id="585723662">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75"/>
                      <w:marBottom w:val="0"/>
                      <w:divBdr>
                        <w:top w:val="none" w:sz="0" w:space="0" w:color="auto"/>
                        <w:left w:val="none" w:sz="0" w:space="0" w:color="auto"/>
                        <w:bottom w:val="none" w:sz="0" w:space="0" w:color="auto"/>
                        <w:right w:val="none" w:sz="0" w:space="0" w:color="auto"/>
                      </w:divBdr>
                    </w:div>
                  </w:divsChild>
                </w:div>
                <w:div w:id="471867645">
                  <w:marLeft w:val="0"/>
                  <w:marRight w:val="0"/>
                  <w:marTop w:val="0"/>
                  <w:marBottom w:val="300"/>
                  <w:divBdr>
                    <w:top w:val="none" w:sz="0" w:space="0" w:color="auto"/>
                    <w:left w:val="none" w:sz="0" w:space="0" w:color="auto"/>
                    <w:bottom w:val="none" w:sz="0" w:space="0" w:color="auto"/>
                    <w:right w:val="none" w:sz="0" w:space="0" w:color="auto"/>
                  </w:divBdr>
                  <w:divsChild>
                    <w:div w:id="215246341">
                      <w:marLeft w:val="0"/>
                      <w:marRight w:val="0"/>
                      <w:marTop w:val="0"/>
                      <w:marBottom w:val="0"/>
                      <w:divBdr>
                        <w:top w:val="none" w:sz="0" w:space="0" w:color="auto"/>
                        <w:left w:val="none" w:sz="0" w:space="0" w:color="auto"/>
                        <w:bottom w:val="none" w:sz="0" w:space="0" w:color="auto"/>
                        <w:right w:val="none" w:sz="0" w:space="0" w:color="auto"/>
                      </w:divBdr>
                    </w:div>
                    <w:div w:id="2058431678">
                      <w:marLeft w:val="0"/>
                      <w:marRight w:val="0"/>
                      <w:marTop w:val="75"/>
                      <w:marBottom w:val="0"/>
                      <w:divBdr>
                        <w:top w:val="none" w:sz="0" w:space="0" w:color="auto"/>
                        <w:left w:val="none" w:sz="0" w:space="0" w:color="auto"/>
                        <w:bottom w:val="none" w:sz="0" w:space="0" w:color="auto"/>
                        <w:right w:val="none" w:sz="0" w:space="0" w:color="auto"/>
                      </w:divBdr>
                    </w:div>
                  </w:divsChild>
                </w:div>
                <w:div w:id="442843742">
                  <w:marLeft w:val="0"/>
                  <w:marRight w:val="0"/>
                  <w:marTop w:val="0"/>
                  <w:marBottom w:val="300"/>
                  <w:divBdr>
                    <w:top w:val="none" w:sz="0" w:space="0" w:color="auto"/>
                    <w:left w:val="none" w:sz="0" w:space="0" w:color="auto"/>
                    <w:bottom w:val="none" w:sz="0" w:space="0" w:color="auto"/>
                    <w:right w:val="none" w:sz="0" w:space="0" w:color="auto"/>
                  </w:divBdr>
                  <w:divsChild>
                    <w:div w:id="474227012">
                      <w:marLeft w:val="0"/>
                      <w:marRight w:val="0"/>
                      <w:marTop w:val="0"/>
                      <w:marBottom w:val="0"/>
                      <w:divBdr>
                        <w:top w:val="none" w:sz="0" w:space="0" w:color="auto"/>
                        <w:left w:val="none" w:sz="0" w:space="0" w:color="auto"/>
                        <w:bottom w:val="none" w:sz="0" w:space="0" w:color="auto"/>
                        <w:right w:val="none" w:sz="0" w:space="0" w:color="auto"/>
                      </w:divBdr>
                    </w:div>
                    <w:div w:id="1259679461">
                      <w:marLeft w:val="0"/>
                      <w:marRight w:val="0"/>
                      <w:marTop w:val="75"/>
                      <w:marBottom w:val="0"/>
                      <w:divBdr>
                        <w:top w:val="none" w:sz="0" w:space="0" w:color="auto"/>
                        <w:left w:val="none" w:sz="0" w:space="0" w:color="auto"/>
                        <w:bottom w:val="none" w:sz="0" w:space="0" w:color="auto"/>
                        <w:right w:val="none" w:sz="0" w:space="0" w:color="auto"/>
                      </w:divBdr>
                    </w:div>
                  </w:divsChild>
                </w:div>
                <w:div w:id="1338582200">
                  <w:marLeft w:val="0"/>
                  <w:marRight w:val="0"/>
                  <w:marTop w:val="0"/>
                  <w:marBottom w:val="300"/>
                  <w:divBdr>
                    <w:top w:val="none" w:sz="0" w:space="0" w:color="auto"/>
                    <w:left w:val="none" w:sz="0" w:space="0" w:color="auto"/>
                    <w:bottom w:val="none" w:sz="0" w:space="0" w:color="auto"/>
                    <w:right w:val="none" w:sz="0" w:space="0" w:color="auto"/>
                  </w:divBdr>
                  <w:divsChild>
                    <w:div w:id="756629714">
                      <w:marLeft w:val="0"/>
                      <w:marRight w:val="0"/>
                      <w:marTop w:val="0"/>
                      <w:marBottom w:val="0"/>
                      <w:divBdr>
                        <w:top w:val="none" w:sz="0" w:space="0" w:color="auto"/>
                        <w:left w:val="none" w:sz="0" w:space="0" w:color="auto"/>
                        <w:bottom w:val="none" w:sz="0" w:space="0" w:color="auto"/>
                        <w:right w:val="none" w:sz="0" w:space="0" w:color="auto"/>
                      </w:divBdr>
                    </w:div>
                    <w:div w:id="1181511473">
                      <w:marLeft w:val="0"/>
                      <w:marRight w:val="0"/>
                      <w:marTop w:val="75"/>
                      <w:marBottom w:val="0"/>
                      <w:divBdr>
                        <w:top w:val="none" w:sz="0" w:space="0" w:color="auto"/>
                        <w:left w:val="none" w:sz="0" w:space="0" w:color="auto"/>
                        <w:bottom w:val="none" w:sz="0" w:space="0" w:color="auto"/>
                        <w:right w:val="none" w:sz="0" w:space="0" w:color="auto"/>
                      </w:divBdr>
                    </w:div>
                  </w:divsChild>
                </w:div>
                <w:div w:id="745031499">
                  <w:marLeft w:val="0"/>
                  <w:marRight w:val="0"/>
                  <w:marTop w:val="0"/>
                  <w:marBottom w:val="300"/>
                  <w:divBdr>
                    <w:top w:val="none" w:sz="0" w:space="0" w:color="auto"/>
                    <w:left w:val="none" w:sz="0" w:space="0" w:color="auto"/>
                    <w:bottom w:val="none" w:sz="0" w:space="0" w:color="auto"/>
                    <w:right w:val="none" w:sz="0" w:space="0" w:color="auto"/>
                  </w:divBdr>
                  <w:divsChild>
                    <w:div w:id="1043361605">
                      <w:marLeft w:val="0"/>
                      <w:marRight w:val="0"/>
                      <w:marTop w:val="0"/>
                      <w:marBottom w:val="0"/>
                      <w:divBdr>
                        <w:top w:val="none" w:sz="0" w:space="0" w:color="auto"/>
                        <w:left w:val="none" w:sz="0" w:space="0" w:color="auto"/>
                        <w:bottom w:val="none" w:sz="0" w:space="0" w:color="auto"/>
                        <w:right w:val="none" w:sz="0" w:space="0" w:color="auto"/>
                      </w:divBdr>
                    </w:div>
                    <w:div w:id="1425030469">
                      <w:marLeft w:val="0"/>
                      <w:marRight w:val="0"/>
                      <w:marTop w:val="75"/>
                      <w:marBottom w:val="0"/>
                      <w:divBdr>
                        <w:top w:val="none" w:sz="0" w:space="0" w:color="auto"/>
                        <w:left w:val="none" w:sz="0" w:space="0" w:color="auto"/>
                        <w:bottom w:val="none" w:sz="0" w:space="0" w:color="auto"/>
                        <w:right w:val="none" w:sz="0" w:space="0" w:color="auto"/>
                      </w:divBdr>
                    </w:div>
                  </w:divsChild>
                </w:div>
                <w:div w:id="1930506340">
                  <w:marLeft w:val="0"/>
                  <w:marRight w:val="0"/>
                  <w:marTop w:val="0"/>
                  <w:marBottom w:val="300"/>
                  <w:divBdr>
                    <w:top w:val="none" w:sz="0" w:space="0" w:color="auto"/>
                    <w:left w:val="none" w:sz="0" w:space="0" w:color="auto"/>
                    <w:bottom w:val="none" w:sz="0" w:space="0" w:color="auto"/>
                    <w:right w:val="none" w:sz="0" w:space="0" w:color="auto"/>
                  </w:divBdr>
                  <w:divsChild>
                    <w:div w:id="458380200">
                      <w:marLeft w:val="0"/>
                      <w:marRight w:val="0"/>
                      <w:marTop w:val="0"/>
                      <w:marBottom w:val="0"/>
                      <w:divBdr>
                        <w:top w:val="none" w:sz="0" w:space="0" w:color="auto"/>
                        <w:left w:val="none" w:sz="0" w:space="0" w:color="auto"/>
                        <w:bottom w:val="none" w:sz="0" w:space="0" w:color="auto"/>
                        <w:right w:val="none" w:sz="0" w:space="0" w:color="auto"/>
                      </w:divBdr>
                    </w:div>
                    <w:div w:id="1888570193">
                      <w:marLeft w:val="0"/>
                      <w:marRight w:val="0"/>
                      <w:marTop w:val="75"/>
                      <w:marBottom w:val="0"/>
                      <w:divBdr>
                        <w:top w:val="none" w:sz="0" w:space="0" w:color="auto"/>
                        <w:left w:val="none" w:sz="0" w:space="0" w:color="auto"/>
                        <w:bottom w:val="none" w:sz="0" w:space="0" w:color="auto"/>
                        <w:right w:val="none" w:sz="0" w:space="0" w:color="auto"/>
                      </w:divBdr>
                    </w:div>
                  </w:divsChild>
                </w:div>
                <w:div w:id="662929081">
                  <w:marLeft w:val="0"/>
                  <w:marRight w:val="0"/>
                  <w:marTop w:val="0"/>
                  <w:marBottom w:val="300"/>
                  <w:divBdr>
                    <w:top w:val="none" w:sz="0" w:space="0" w:color="auto"/>
                    <w:left w:val="none" w:sz="0" w:space="0" w:color="auto"/>
                    <w:bottom w:val="none" w:sz="0" w:space="0" w:color="auto"/>
                    <w:right w:val="none" w:sz="0" w:space="0" w:color="auto"/>
                  </w:divBdr>
                  <w:divsChild>
                    <w:div w:id="229079369">
                      <w:marLeft w:val="0"/>
                      <w:marRight w:val="0"/>
                      <w:marTop w:val="0"/>
                      <w:marBottom w:val="0"/>
                      <w:divBdr>
                        <w:top w:val="none" w:sz="0" w:space="0" w:color="auto"/>
                        <w:left w:val="none" w:sz="0" w:space="0" w:color="auto"/>
                        <w:bottom w:val="none" w:sz="0" w:space="0" w:color="auto"/>
                        <w:right w:val="none" w:sz="0" w:space="0" w:color="auto"/>
                      </w:divBdr>
                    </w:div>
                    <w:div w:id="517425895">
                      <w:marLeft w:val="0"/>
                      <w:marRight w:val="0"/>
                      <w:marTop w:val="75"/>
                      <w:marBottom w:val="0"/>
                      <w:divBdr>
                        <w:top w:val="none" w:sz="0" w:space="0" w:color="auto"/>
                        <w:left w:val="none" w:sz="0" w:space="0" w:color="auto"/>
                        <w:bottom w:val="none" w:sz="0" w:space="0" w:color="auto"/>
                        <w:right w:val="none" w:sz="0" w:space="0" w:color="auto"/>
                      </w:divBdr>
                    </w:div>
                  </w:divsChild>
                </w:div>
                <w:div w:id="35088081">
                  <w:marLeft w:val="0"/>
                  <w:marRight w:val="0"/>
                  <w:marTop w:val="0"/>
                  <w:marBottom w:val="300"/>
                  <w:divBdr>
                    <w:top w:val="none" w:sz="0" w:space="0" w:color="auto"/>
                    <w:left w:val="none" w:sz="0" w:space="0" w:color="auto"/>
                    <w:bottom w:val="none" w:sz="0" w:space="0" w:color="auto"/>
                    <w:right w:val="none" w:sz="0" w:space="0" w:color="auto"/>
                  </w:divBdr>
                  <w:divsChild>
                    <w:div w:id="941452467">
                      <w:marLeft w:val="0"/>
                      <w:marRight w:val="0"/>
                      <w:marTop w:val="0"/>
                      <w:marBottom w:val="0"/>
                      <w:divBdr>
                        <w:top w:val="none" w:sz="0" w:space="0" w:color="auto"/>
                        <w:left w:val="none" w:sz="0" w:space="0" w:color="auto"/>
                        <w:bottom w:val="none" w:sz="0" w:space="0" w:color="auto"/>
                        <w:right w:val="none" w:sz="0" w:space="0" w:color="auto"/>
                      </w:divBdr>
                    </w:div>
                    <w:div w:id="1006127379">
                      <w:marLeft w:val="0"/>
                      <w:marRight w:val="0"/>
                      <w:marTop w:val="75"/>
                      <w:marBottom w:val="0"/>
                      <w:divBdr>
                        <w:top w:val="none" w:sz="0" w:space="0" w:color="auto"/>
                        <w:left w:val="none" w:sz="0" w:space="0" w:color="auto"/>
                        <w:bottom w:val="none" w:sz="0" w:space="0" w:color="auto"/>
                        <w:right w:val="none" w:sz="0" w:space="0" w:color="auto"/>
                      </w:divBdr>
                    </w:div>
                  </w:divsChild>
                </w:div>
                <w:div w:id="1148131569">
                  <w:marLeft w:val="0"/>
                  <w:marRight w:val="0"/>
                  <w:marTop w:val="0"/>
                  <w:marBottom w:val="300"/>
                  <w:divBdr>
                    <w:top w:val="none" w:sz="0" w:space="0" w:color="auto"/>
                    <w:left w:val="none" w:sz="0" w:space="0" w:color="auto"/>
                    <w:bottom w:val="none" w:sz="0" w:space="0" w:color="auto"/>
                    <w:right w:val="none" w:sz="0" w:space="0" w:color="auto"/>
                  </w:divBdr>
                  <w:divsChild>
                    <w:div w:id="58332985">
                      <w:marLeft w:val="0"/>
                      <w:marRight w:val="0"/>
                      <w:marTop w:val="0"/>
                      <w:marBottom w:val="0"/>
                      <w:divBdr>
                        <w:top w:val="none" w:sz="0" w:space="0" w:color="auto"/>
                        <w:left w:val="none" w:sz="0" w:space="0" w:color="auto"/>
                        <w:bottom w:val="none" w:sz="0" w:space="0" w:color="auto"/>
                        <w:right w:val="none" w:sz="0" w:space="0" w:color="auto"/>
                      </w:divBdr>
                    </w:div>
                    <w:div w:id="1847354573">
                      <w:marLeft w:val="0"/>
                      <w:marRight w:val="0"/>
                      <w:marTop w:val="75"/>
                      <w:marBottom w:val="0"/>
                      <w:divBdr>
                        <w:top w:val="none" w:sz="0" w:space="0" w:color="auto"/>
                        <w:left w:val="none" w:sz="0" w:space="0" w:color="auto"/>
                        <w:bottom w:val="none" w:sz="0" w:space="0" w:color="auto"/>
                        <w:right w:val="none" w:sz="0" w:space="0" w:color="auto"/>
                      </w:divBdr>
                    </w:div>
                  </w:divsChild>
                </w:div>
                <w:div w:id="1776821397">
                  <w:marLeft w:val="0"/>
                  <w:marRight w:val="0"/>
                  <w:marTop w:val="0"/>
                  <w:marBottom w:val="300"/>
                  <w:divBdr>
                    <w:top w:val="none" w:sz="0" w:space="0" w:color="auto"/>
                    <w:left w:val="none" w:sz="0" w:space="0" w:color="auto"/>
                    <w:bottom w:val="none" w:sz="0" w:space="0" w:color="auto"/>
                    <w:right w:val="none" w:sz="0" w:space="0" w:color="auto"/>
                  </w:divBdr>
                  <w:divsChild>
                    <w:div w:id="1400907727">
                      <w:marLeft w:val="0"/>
                      <w:marRight w:val="0"/>
                      <w:marTop w:val="0"/>
                      <w:marBottom w:val="0"/>
                      <w:divBdr>
                        <w:top w:val="none" w:sz="0" w:space="0" w:color="auto"/>
                        <w:left w:val="none" w:sz="0" w:space="0" w:color="auto"/>
                        <w:bottom w:val="none" w:sz="0" w:space="0" w:color="auto"/>
                        <w:right w:val="none" w:sz="0" w:space="0" w:color="auto"/>
                      </w:divBdr>
                    </w:div>
                    <w:div w:id="1289362240">
                      <w:marLeft w:val="0"/>
                      <w:marRight w:val="0"/>
                      <w:marTop w:val="75"/>
                      <w:marBottom w:val="0"/>
                      <w:divBdr>
                        <w:top w:val="none" w:sz="0" w:space="0" w:color="auto"/>
                        <w:left w:val="none" w:sz="0" w:space="0" w:color="auto"/>
                        <w:bottom w:val="none" w:sz="0" w:space="0" w:color="auto"/>
                        <w:right w:val="none" w:sz="0" w:space="0" w:color="auto"/>
                      </w:divBdr>
                    </w:div>
                  </w:divsChild>
                </w:div>
                <w:div w:id="332953891">
                  <w:marLeft w:val="0"/>
                  <w:marRight w:val="0"/>
                  <w:marTop w:val="0"/>
                  <w:marBottom w:val="300"/>
                  <w:divBdr>
                    <w:top w:val="none" w:sz="0" w:space="0" w:color="auto"/>
                    <w:left w:val="none" w:sz="0" w:space="0" w:color="auto"/>
                    <w:bottom w:val="none" w:sz="0" w:space="0" w:color="auto"/>
                    <w:right w:val="none" w:sz="0" w:space="0" w:color="auto"/>
                  </w:divBdr>
                  <w:divsChild>
                    <w:div w:id="2135053746">
                      <w:marLeft w:val="0"/>
                      <w:marRight w:val="0"/>
                      <w:marTop w:val="0"/>
                      <w:marBottom w:val="0"/>
                      <w:divBdr>
                        <w:top w:val="none" w:sz="0" w:space="0" w:color="auto"/>
                        <w:left w:val="none" w:sz="0" w:space="0" w:color="auto"/>
                        <w:bottom w:val="none" w:sz="0" w:space="0" w:color="auto"/>
                        <w:right w:val="none" w:sz="0" w:space="0" w:color="auto"/>
                      </w:divBdr>
                    </w:div>
                    <w:div w:id="482042267">
                      <w:marLeft w:val="0"/>
                      <w:marRight w:val="0"/>
                      <w:marTop w:val="75"/>
                      <w:marBottom w:val="0"/>
                      <w:divBdr>
                        <w:top w:val="none" w:sz="0" w:space="0" w:color="auto"/>
                        <w:left w:val="none" w:sz="0" w:space="0" w:color="auto"/>
                        <w:bottom w:val="none" w:sz="0" w:space="0" w:color="auto"/>
                        <w:right w:val="none" w:sz="0" w:space="0" w:color="auto"/>
                      </w:divBdr>
                    </w:div>
                  </w:divsChild>
                </w:div>
                <w:div w:id="835652281">
                  <w:marLeft w:val="0"/>
                  <w:marRight w:val="0"/>
                  <w:marTop w:val="0"/>
                  <w:marBottom w:val="300"/>
                  <w:divBdr>
                    <w:top w:val="none" w:sz="0" w:space="0" w:color="auto"/>
                    <w:left w:val="none" w:sz="0" w:space="0" w:color="auto"/>
                    <w:bottom w:val="none" w:sz="0" w:space="0" w:color="auto"/>
                    <w:right w:val="none" w:sz="0" w:space="0" w:color="auto"/>
                  </w:divBdr>
                  <w:divsChild>
                    <w:div w:id="1564098530">
                      <w:marLeft w:val="0"/>
                      <w:marRight w:val="0"/>
                      <w:marTop w:val="0"/>
                      <w:marBottom w:val="0"/>
                      <w:divBdr>
                        <w:top w:val="none" w:sz="0" w:space="0" w:color="auto"/>
                        <w:left w:val="none" w:sz="0" w:space="0" w:color="auto"/>
                        <w:bottom w:val="none" w:sz="0" w:space="0" w:color="auto"/>
                        <w:right w:val="none" w:sz="0" w:space="0" w:color="auto"/>
                      </w:divBdr>
                    </w:div>
                    <w:div w:id="1259407659">
                      <w:marLeft w:val="0"/>
                      <w:marRight w:val="0"/>
                      <w:marTop w:val="75"/>
                      <w:marBottom w:val="0"/>
                      <w:divBdr>
                        <w:top w:val="none" w:sz="0" w:space="0" w:color="auto"/>
                        <w:left w:val="none" w:sz="0" w:space="0" w:color="auto"/>
                        <w:bottom w:val="none" w:sz="0" w:space="0" w:color="auto"/>
                        <w:right w:val="none" w:sz="0" w:space="0" w:color="auto"/>
                      </w:divBdr>
                    </w:div>
                  </w:divsChild>
                </w:div>
                <w:div w:id="1486816664">
                  <w:marLeft w:val="0"/>
                  <w:marRight w:val="0"/>
                  <w:marTop w:val="0"/>
                  <w:marBottom w:val="30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
                    <w:div w:id="21193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8101168">
      <w:bodyDiv w:val="1"/>
      <w:marLeft w:val="0"/>
      <w:marRight w:val="0"/>
      <w:marTop w:val="0"/>
      <w:marBottom w:val="0"/>
      <w:divBdr>
        <w:top w:val="none" w:sz="0" w:space="0" w:color="auto"/>
        <w:left w:val="none" w:sz="0" w:space="0" w:color="auto"/>
        <w:bottom w:val="none" w:sz="0" w:space="0" w:color="auto"/>
        <w:right w:val="none" w:sz="0" w:space="0" w:color="auto"/>
      </w:divBdr>
    </w:div>
    <w:div w:id="299307295">
      <w:bodyDiv w:val="1"/>
      <w:marLeft w:val="0"/>
      <w:marRight w:val="0"/>
      <w:marTop w:val="0"/>
      <w:marBottom w:val="0"/>
      <w:divBdr>
        <w:top w:val="none" w:sz="0" w:space="0" w:color="auto"/>
        <w:left w:val="none" w:sz="0" w:space="0" w:color="auto"/>
        <w:bottom w:val="none" w:sz="0" w:space="0" w:color="auto"/>
        <w:right w:val="none" w:sz="0" w:space="0" w:color="auto"/>
      </w:divBdr>
      <w:divsChild>
        <w:div w:id="707219836">
          <w:marLeft w:val="0"/>
          <w:marRight w:val="0"/>
          <w:marTop w:val="0"/>
          <w:marBottom w:val="0"/>
          <w:divBdr>
            <w:top w:val="single" w:sz="6" w:space="31" w:color="444444"/>
            <w:left w:val="single" w:sz="6" w:space="31" w:color="444444"/>
            <w:bottom w:val="single" w:sz="6" w:space="31" w:color="444444"/>
            <w:right w:val="single" w:sz="6" w:space="31" w:color="444444"/>
          </w:divBdr>
          <w:divsChild>
            <w:div w:id="2131974121">
              <w:marLeft w:val="0"/>
              <w:marRight w:val="0"/>
              <w:marTop w:val="0"/>
              <w:marBottom w:val="0"/>
              <w:divBdr>
                <w:top w:val="none" w:sz="0" w:space="0" w:color="auto"/>
                <w:left w:val="none" w:sz="0" w:space="0" w:color="auto"/>
                <w:bottom w:val="none" w:sz="0" w:space="0" w:color="auto"/>
                <w:right w:val="none" w:sz="0" w:space="0" w:color="auto"/>
              </w:divBdr>
              <w:divsChild>
                <w:div w:id="1932816941">
                  <w:marLeft w:val="0"/>
                  <w:marRight w:val="0"/>
                  <w:marTop w:val="0"/>
                  <w:marBottom w:val="300"/>
                  <w:divBdr>
                    <w:top w:val="none" w:sz="0" w:space="0" w:color="auto"/>
                    <w:left w:val="none" w:sz="0" w:space="0" w:color="auto"/>
                    <w:bottom w:val="none" w:sz="0" w:space="0" w:color="auto"/>
                    <w:right w:val="none" w:sz="0" w:space="0" w:color="auto"/>
                  </w:divBdr>
                  <w:divsChild>
                    <w:div w:id="712464214">
                      <w:marLeft w:val="0"/>
                      <w:marRight w:val="0"/>
                      <w:marTop w:val="0"/>
                      <w:marBottom w:val="0"/>
                      <w:divBdr>
                        <w:top w:val="none" w:sz="0" w:space="0" w:color="auto"/>
                        <w:left w:val="none" w:sz="0" w:space="0" w:color="auto"/>
                        <w:bottom w:val="none" w:sz="0" w:space="0" w:color="auto"/>
                        <w:right w:val="none" w:sz="0" w:space="0" w:color="auto"/>
                      </w:divBdr>
                    </w:div>
                    <w:div w:id="855847786">
                      <w:marLeft w:val="0"/>
                      <w:marRight w:val="0"/>
                      <w:marTop w:val="75"/>
                      <w:marBottom w:val="0"/>
                      <w:divBdr>
                        <w:top w:val="none" w:sz="0" w:space="0" w:color="auto"/>
                        <w:left w:val="none" w:sz="0" w:space="0" w:color="auto"/>
                        <w:bottom w:val="none" w:sz="0" w:space="0" w:color="auto"/>
                        <w:right w:val="none" w:sz="0" w:space="0" w:color="auto"/>
                      </w:divBdr>
                    </w:div>
                  </w:divsChild>
                </w:div>
                <w:div w:id="315300163">
                  <w:marLeft w:val="0"/>
                  <w:marRight w:val="0"/>
                  <w:marTop w:val="0"/>
                  <w:marBottom w:val="300"/>
                  <w:divBdr>
                    <w:top w:val="none" w:sz="0" w:space="0" w:color="auto"/>
                    <w:left w:val="none" w:sz="0" w:space="0" w:color="auto"/>
                    <w:bottom w:val="none" w:sz="0" w:space="0" w:color="auto"/>
                    <w:right w:val="none" w:sz="0" w:space="0" w:color="auto"/>
                  </w:divBdr>
                  <w:divsChild>
                    <w:div w:id="1191921374">
                      <w:marLeft w:val="0"/>
                      <w:marRight w:val="0"/>
                      <w:marTop w:val="0"/>
                      <w:marBottom w:val="0"/>
                      <w:divBdr>
                        <w:top w:val="none" w:sz="0" w:space="0" w:color="auto"/>
                        <w:left w:val="none" w:sz="0" w:space="0" w:color="auto"/>
                        <w:bottom w:val="none" w:sz="0" w:space="0" w:color="auto"/>
                        <w:right w:val="none" w:sz="0" w:space="0" w:color="auto"/>
                      </w:divBdr>
                    </w:div>
                    <w:div w:id="1376351044">
                      <w:marLeft w:val="0"/>
                      <w:marRight w:val="0"/>
                      <w:marTop w:val="75"/>
                      <w:marBottom w:val="0"/>
                      <w:divBdr>
                        <w:top w:val="none" w:sz="0" w:space="0" w:color="auto"/>
                        <w:left w:val="none" w:sz="0" w:space="0" w:color="auto"/>
                        <w:bottom w:val="none" w:sz="0" w:space="0" w:color="auto"/>
                        <w:right w:val="none" w:sz="0" w:space="0" w:color="auto"/>
                      </w:divBdr>
                    </w:div>
                  </w:divsChild>
                </w:div>
                <w:div w:id="1717966354">
                  <w:marLeft w:val="0"/>
                  <w:marRight w:val="0"/>
                  <w:marTop w:val="0"/>
                  <w:marBottom w:val="300"/>
                  <w:divBdr>
                    <w:top w:val="none" w:sz="0" w:space="0" w:color="auto"/>
                    <w:left w:val="none" w:sz="0" w:space="0" w:color="auto"/>
                    <w:bottom w:val="none" w:sz="0" w:space="0" w:color="auto"/>
                    <w:right w:val="none" w:sz="0" w:space="0" w:color="auto"/>
                  </w:divBdr>
                  <w:divsChild>
                    <w:div w:id="559443630">
                      <w:marLeft w:val="0"/>
                      <w:marRight w:val="0"/>
                      <w:marTop w:val="0"/>
                      <w:marBottom w:val="0"/>
                      <w:divBdr>
                        <w:top w:val="none" w:sz="0" w:space="0" w:color="auto"/>
                        <w:left w:val="none" w:sz="0" w:space="0" w:color="auto"/>
                        <w:bottom w:val="none" w:sz="0" w:space="0" w:color="auto"/>
                        <w:right w:val="none" w:sz="0" w:space="0" w:color="auto"/>
                      </w:divBdr>
                    </w:div>
                    <w:div w:id="1897812450">
                      <w:marLeft w:val="0"/>
                      <w:marRight w:val="0"/>
                      <w:marTop w:val="75"/>
                      <w:marBottom w:val="0"/>
                      <w:divBdr>
                        <w:top w:val="none" w:sz="0" w:space="0" w:color="auto"/>
                        <w:left w:val="none" w:sz="0" w:space="0" w:color="auto"/>
                        <w:bottom w:val="none" w:sz="0" w:space="0" w:color="auto"/>
                        <w:right w:val="none" w:sz="0" w:space="0" w:color="auto"/>
                      </w:divBdr>
                      <w:divsChild>
                        <w:div w:id="660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249">
                  <w:marLeft w:val="0"/>
                  <w:marRight w:val="0"/>
                  <w:marTop w:val="0"/>
                  <w:marBottom w:val="300"/>
                  <w:divBdr>
                    <w:top w:val="none" w:sz="0" w:space="0" w:color="auto"/>
                    <w:left w:val="none" w:sz="0" w:space="0" w:color="auto"/>
                    <w:bottom w:val="none" w:sz="0" w:space="0" w:color="auto"/>
                    <w:right w:val="none" w:sz="0" w:space="0" w:color="auto"/>
                  </w:divBdr>
                  <w:divsChild>
                    <w:div w:id="950939762">
                      <w:marLeft w:val="0"/>
                      <w:marRight w:val="0"/>
                      <w:marTop w:val="0"/>
                      <w:marBottom w:val="0"/>
                      <w:divBdr>
                        <w:top w:val="none" w:sz="0" w:space="0" w:color="auto"/>
                        <w:left w:val="none" w:sz="0" w:space="0" w:color="auto"/>
                        <w:bottom w:val="none" w:sz="0" w:space="0" w:color="auto"/>
                        <w:right w:val="none" w:sz="0" w:space="0" w:color="auto"/>
                      </w:divBdr>
                    </w:div>
                    <w:div w:id="710883085">
                      <w:marLeft w:val="0"/>
                      <w:marRight w:val="0"/>
                      <w:marTop w:val="75"/>
                      <w:marBottom w:val="0"/>
                      <w:divBdr>
                        <w:top w:val="none" w:sz="0" w:space="0" w:color="auto"/>
                        <w:left w:val="none" w:sz="0" w:space="0" w:color="auto"/>
                        <w:bottom w:val="none" w:sz="0" w:space="0" w:color="auto"/>
                        <w:right w:val="none" w:sz="0" w:space="0" w:color="auto"/>
                      </w:divBdr>
                    </w:div>
                  </w:divsChild>
                </w:div>
                <w:div w:id="13654382">
                  <w:marLeft w:val="0"/>
                  <w:marRight w:val="0"/>
                  <w:marTop w:val="0"/>
                  <w:marBottom w:val="300"/>
                  <w:divBdr>
                    <w:top w:val="none" w:sz="0" w:space="0" w:color="auto"/>
                    <w:left w:val="none" w:sz="0" w:space="0" w:color="auto"/>
                    <w:bottom w:val="none" w:sz="0" w:space="0" w:color="auto"/>
                    <w:right w:val="none" w:sz="0" w:space="0" w:color="auto"/>
                  </w:divBdr>
                  <w:divsChild>
                    <w:div w:id="1758478798">
                      <w:marLeft w:val="0"/>
                      <w:marRight w:val="0"/>
                      <w:marTop w:val="0"/>
                      <w:marBottom w:val="0"/>
                      <w:divBdr>
                        <w:top w:val="none" w:sz="0" w:space="0" w:color="auto"/>
                        <w:left w:val="none" w:sz="0" w:space="0" w:color="auto"/>
                        <w:bottom w:val="none" w:sz="0" w:space="0" w:color="auto"/>
                        <w:right w:val="none" w:sz="0" w:space="0" w:color="auto"/>
                      </w:divBdr>
                    </w:div>
                    <w:div w:id="468329725">
                      <w:marLeft w:val="0"/>
                      <w:marRight w:val="0"/>
                      <w:marTop w:val="75"/>
                      <w:marBottom w:val="0"/>
                      <w:divBdr>
                        <w:top w:val="none" w:sz="0" w:space="0" w:color="auto"/>
                        <w:left w:val="none" w:sz="0" w:space="0" w:color="auto"/>
                        <w:bottom w:val="none" w:sz="0" w:space="0" w:color="auto"/>
                        <w:right w:val="none" w:sz="0" w:space="0" w:color="auto"/>
                      </w:divBdr>
                    </w:div>
                  </w:divsChild>
                </w:div>
                <w:div w:id="2099205746">
                  <w:marLeft w:val="0"/>
                  <w:marRight w:val="0"/>
                  <w:marTop w:val="0"/>
                  <w:marBottom w:val="300"/>
                  <w:divBdr>
                    <w:top w:val="none" w:sz="0" w:space="0" w:color="auto"/>
                    <w:left w:val="none" w:sz="0" w:space="0" w:color="auto"/>
                    <w:bottom w:val="none" w:sz="0" w:space="0" w:color="auto"/>
                    <w:right w:val="none" w:sz="0" w:space="0" w:color="auto"/>
                  </w:divBdr>
                  <w:divsChild>
                    <w:div w:id="63188974">
                      <w:marLeft w:val="0"/>
                      <w:marRight w:val="0"/>
                      <w:marTop w:val="0"/>
                      <w:marBottom w:val="0"/>
                      <w:divBdr>
                        <w:top w:val="none" w:sz="0" w:space="0" w:color="auto"/>
                        <w:left w:val="none" w:sz="0" w:space="0" w:color="auto"/>
                        <w:bottom w:val="none" w:sz="0" w:space="0" w:color="auto"/>
                        <w:right w:val="none" w:sz="0" w:space="0" w:color="auto"/>
                      </w:divBdr>
                    </w:div>
                    <w:div w:id="1484931814">
                      <w:marLeft w:val="0"/>
                      <w:marRight w:val="0"/>
                      <w:marTop w:val="75"/>
                      <w:marBottom w:val="0"/>
                      <w:divBdr>
                        <w:top w:val="none" w:sz="0" w:space="0" w:color="auto"/>
                        <w:left w:val="none" w:sz="0" w:space="0" w:color="auto"/>
                        <w:bottom w:val="none" w:sz="0" w:space="0" w:color="auto"/>
                        <w:right w:val="none" w:sz="0" w:space="0" w:color="auto"/>
                      </w:divBdr>
                    </w:div>
                  </w:divsChild>
                </w:div>
                <w:div w:id="420687020">
                  <w:marLeft w:val="0"/>
                  <w:marRight w:val="0"/>
                  <w:marTop w:val="0"/>
                  <w:marBottom w:val="300"/>
                  <w:divBdr>
                    <w:top w:val="none" w:sz="0" w:space="0" w:color="auto"/>
                    <w:left w:val="none" w:sz="0" w:space="0" w:color="auto"/>
                    <w:bottom w:val="none" w:sz="0" w:space="0" w:color="auto"/>
                    <w:right w:val="none" w:sz="0" w:space="0" w:color="auto"/>
                  </w:divBdr>
                  <w:divsChild>
                    <w:div w:id="1726295105">
                      <w:marLeft w:val="0"/>
                      <w:marRight w:val="0"/>
                      <w:marTop w:val="0"/>
                      <w:marBottom w:val="0"/>
                      <w:divBdr>
                        <w:top w:val="none" w:sz="0" w:space="0" w:color="auto"/>
                        <w:left w:val="none" w:sz="0" w:space="0" w:color="auto"/>
                        <w:bottom w:val="none" w:sz="0" w:space="0" w:color="auto"/>
                        <w:right w:val="none" w:sz="0" w:space="0" w:color="auto"/>
                      </w:divBdr>
                    </w:div>
                    <w:div w:id="1640266144">
                      <w:marLeft w:val="0"/>
                      <w:marRight w:val="0"/>
                      <w:marTop w:val="75"/>
                      <w:marBottom w:val="0"/>
                      <w:divBdr>
                        <w:top w:val="none" w:sz="0" w:space="0" w:color="auto"/>
                        <w:left w:val="none" w:sz="0" w:space="0" w:color="auto"/>
                        <w:bottom w:val="none" w:sz="0" w:space="0" w:color="auto"/>
                        <w:right w:val="none" w:sz="0" w:space="0" w:color="auto"/>
                      </w:divBdr>
                    </w:div>
                  </w:divsChild>
                </w:div>
                <w:div w:id="1791245269">
                  <w:marLeft w:val="0"/>
                  <w:marRight w:val="0"/>
                  <w:marTop w:val="0"/>
                  <w:marBottom w:val="300"/>
                  <w:divBdr>
                    <w:top w:val="none" w:sz="0" w:space="0" w:color="auto"/>
                    <w:left w:val="none" w:sz="0" w:space="0" w:color="auto"/>
                    <w:bottom w:val="none" w:sz="0" w:space="0" w:color="auto"/>
                    <w:right w:val="none" w:sz="0" w:space="0" w:color="auto"/>
                  </w:divBdr>
                  <w:divsChild>
                    <w:div w:id="1286079871">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75"/>
                      <w:marBottom w:val="0"/>
                      <w:divBdr>
                        <w:top w:val="none" w:sz="0" w:space="0" w:color="auto"/>
                        <w:left w:val="none" w:sz="0" w:space="0" w:color="auto"/>
                        <w:bottom w:val="none" w:sz="0" w:space="0" w:color="auto"/>
                        <w:right w:val="none" w:sz="0" w:space="0" w:color="auto"/>
                      </w:divBdr>
                    </w:div>
                  </w:divsChild>
                </w:div>
                <w:div w:id="1259174873">
                  <w:marLeft w:val="0"/>
                  <w:marRight w:val="0"/>
                  <w:marTop w:val="0"/>
                  <w:marBottom w:val="300"/>
                  <w:divBdr>
                    <w:top w:val="none" w:sz="0" w:space="0" w:color="auto"/>
                    <w:left w:val="none" w:sz="0" w:space="0" w:color="auto"/>
                    <w:bottom w:val="none" w:sz="0" w:space="0" w:color="auto"/>
                    <w:right w:val="none" w:sz="0" w:space="0" w:color="auto"/>
                  </w:divBdr>
                  <w:divsChild>
                    <w:div w:id="1777600641">
                      <w:marLeft w:val="0"/>
                      <w:marRight w:val="0"/>
                      <w:marTop w:val="0"/>
                      <w:marBottom w:val="0"/>
                      <w:divBdr>
                        <w:top w:val="none" w:sz="0" w:space="0" w:color="auto"/>
                        <w:left w:val="none" w:sz="0" w:space="0" w:color="auto"/>
                        <w:bottom w:val="none" w:sz="0" w:space="0" w:color="auto"/>
                        <w:right w:val="none" w:sz="0" w:space="0" w:color="auto"/>
                      </w:divBdr>
                    </w:div>
                    <w:div w:id="1202093547">
                      <w:marLeft w:val="0"/>
                      <w:marRight w:val="0"/>
                      <w:marTop w:val="75"/>
                      <w:marBottom w:val="0"/>
                      <w:divBdr>
                        <w:top w:val="none" w:sz="0" w:space="0" w:color="auto"/>
                        <w:left w:val="none" w:sz="0" w:space="0" w:color="auto"/>
                        <w:bottom w:val="none" w:sz="0" w:space="0" w:color="auto"/>
                        <w:right w:val="none" w:sz="0" w:space="0" w:color="auto"/>
                      </w:divBdr>
                    </w:div>
                  </w:divsChild>
                </w:div>
                <w:div w:id="545143578">
                  <w:marLeft w:val="0"/>
                  <w:marRight w:val="0"/>
                  <w:marTop w:val="0"/>
                  <w:marBottom w:val="300"/>
                  <w:divBdr>
                    <w:top w:val="none" w:sz="0" w:space="0" w:color="auto"/>
                    <w:left w:val="none" w:sz="0" w:space="0" w:color="auto"/>
                    <w:bottom w:val="none" w:sz="0" w:space="0" w:color="auto"/>
                    <w:right w:val="none" w:sz="0" w:space="0" w:color="auto"/>
                  </w:divBdr>
                  <w:divsChild>
                    <w:div w:id="1830444522">
                      <w:marLeft w:val="0"/>
                      <w:marRight w:val="0"/>
                      <w:marTop w:val="0"/>
                      <w:marBottom w:val="0"/>
                      <w:divBdr>
                        <w:top w:val="none" w:sz="0" w:space="0" w:color="auto"/>
                        <w:left w:val="none" w:sz="0" w:space="0" w:color="auto"/>
                        <w:bottom w:val="none" w:sz="0" w:space="0" w:color="auto"/>
                        <w:right w:val="none" w:sz="0" w:space="0" w:color="auto"/>
                      </w:divBdr>
                    </w:div>
                    <w:div w:id="48455818">
                      <w:marLeft w:val="0"/>
                      <w:marRight w:val="0"/>
                      <w:marTop w:val="75"/>
                      <w:marBottom w:val="0"/>
                      <w:divBdr>
                        <w:top w:val="none" w:sz="0" w:space="0" w:color="auto"/>
                        <w:left w:val="none" w:sz="0" w:space="0" w:color="auto"/>
                        <w:bottom w:val="none" w:sz="0" w:space="0" w:color="auto"/>
                        <w:right w:val="none" w:sz="0" w:space="0" w:color="auto"/>
                      </w:divBdr>
                    </w:div>
                  </w:divsChild>
                </w:div>
                <w:div w:id="996618653">
                  <w:marLeft w:val="0"/>
                  <w:marRight w:val="0"/>
                  <w:marTop w:val="0"/>
                  <w:marBottom w:val="300"/>
                  <w:divBdr>
                    <w:top w:val="none" w:sz="0" w:space="0" w:color="auto"/>
                    <w:left w:val="none" w:sz="0" w:space="0" w:color="auto"/>
                    <w:bottom w:val="none" w:sz="0" w:space="0" w:color="auto"/>
                    <w:right w:val="none" w:sz="0" w:space="0" w:color="auto"/>
                  </w:divBdr>
                  <w:divsChild>
                    <w:div w:id="1825581736">
                      <w:marLeft w:val="0"/>
                      <w:marRight w:val="0"/>
                      <w:marTop w:val="0"/>
                      <w:marBottom w:val="0"/>
                      <w:divBdr>
                        <w:top w:val="none" w:sz="0" w:space="0" w:color="auto"/>
                        <w:left w:val="none" w:sz="0" w:space="0" w:color="auto"/>
                        <w:bottom w:val="none" w:sz="0" w:space="0" w:color="auto"/>
                        <w:right w:val="none" w:sz="0" w:space="0" w:color="auto"/>
                      </w:divBdr>
                    </w:div>
                    <w:div w:id="2120367904">
                      <w:marLeft w:val="0"/>
                      <w:marRight w:val="0"/>
                      <w:marTop w:val="75"/>
                      <w:marBottom w:val="0"/>
                      <w:divBdr>
                        <w:top w:val="none" w:sz="0" w:space="0" w:color="auto"/>
                        <w:left w:val="none" w:sz="0" w:space="0" w:color="auto"/>
                        <w:bottom w:val="none" w:sz="0" w:space="0" w:color="auto"/>
                        <w:right w:val="none" w:sz="0" w:space="0" w:color="auto"/>
                      </w:divBdr>
                    </w:div>
                  </w:divsChild>
                </w:div>
                <w:div w:id="955718608">
                  <w:marLeft w:val="0"/>
                  <w:marRight w:val="0"/>
                  <w:marTop w:val="0"/>
                  <w:marBottom w:val="300"/>
                  <w:divBdr>
                    <w:top w:val="none" w:sz="0" w:space="0" w:color="auto"/>
                    <w:left w:val="none" w:sz="0" w:space="0" w:color="auto"/>
                    <w:bottom w:val="none" w:sz="0" w:space="0" w:color="auto"/>
                    <w:right w:val="none" w:sz="0" w:space="0" w:color="auto"/>
                  </w:divBdr>
                  <w:divsChild>
                    <w:div w:id="2104181038">
                      <w:marLeft w:val="0"/>
                      <w:marRight w:val="0"/>
                      <w:marTop w:val="0"/>
                      <w:marBottom w:val="0"/>
                      <w:divBdr>
                        <w:top w:val="none" w:sz="0" w:space="0" w:color="auto"/>
                        <w:left w:val="none" w:sz="0" w:space="0" w:color="auto"/>
                        <w:bottom w:val="none" w:sz="0" w:space="0" w:color="auto"/>
                        <w:right w:val="none" w:sz="0" w:space="0" w:color="auto"/>
                      </w:divBdr>
                    </w:div>
                    <w:div w:id="376317092">
                      <w:marLeft w:val="0"/>
                      <w:marRight w:val="0"/>
                      <w:marTop w:val="75"/>
                      <w:marBottom w:val="0"/>
                      <w:divBdr>
                        <w:top w:val="none" w:sz="0" w:space="0" w:color="auto"/>
                        <w:left w:val="none" w:sz="0" w:space="0" w:color="auto"/>
                        <w:bottom w:val="none" w:sz="0" w:space="0" w:color="auto"/>
                        <w:right w:val="none" w:sz="0" w:space="0" w:color="auto"/>
                      </w:divBdr>
                    </w:div>
                  </w:divsChild>
                </w:div>
                <w:div w:id="225535284">
                  <w:marLeft w:val="0"/>
                  <w:marRight w:val="0"/>
                  <w:marTop w:val="0"/>
                  <w:marBottom w:val="300"/>
                  <w:divBdr>
                    <w:top w:val="none" w:sz="0" w:space="0" w:color="auto"/>
                    <w:left w:val="none" w:sz="0" w:space="0" w:color="auto"/>
                    <w:bottom w:val="none" w:sz="0" w:space="0" w:color="auto"/>
                    <w:right w:val="none" w:sz="0" w:space="0" w:color="auto"/>
                  </w:divBdr>
                  <w:divsChild>
                    <w:div w:id="239800349">
                      <w:marLeft w:val="0"/>
                      <w:marRight w:val="0"/>
                      <w:marTop w:val="0"/>
                      <w:marBottom w:val="0"/>
                      <w:divBdr>
                        <w:top w:val="none" w:sz="0" w:space="0" w:color="auto"/>
                        <w:left w:val="none" w:sz="0" w:space="0" w:color="auto"/>
                        <w:bottom w:val="none" w:sz="0" w:space="0" w:color="auto"/>
                        <w:right w:val="none" w:sz="0" w:space="0" w:color="auto"/>
                      </w:divBdr>
                    </w:div>
                    <w:div w:id="1202547299">
                      <w:marLeft w:val="0"/>
                      <w:marRight w:val="0"/>
                      <w:marTop w:val="75"/>
                      <w:marBottom w:val="0"/>
                      <w:divBdr>
                        <w:top w:val="none" w:sz="0" w:space="0" w:color="auto"/>
                        <w:left w:val="none" w:sz="0" w:space="0" w:color="auto"/>
                        <w:bottom w:val="none" w:sz="0" w:space="0" w:color="auto"/>
                        <w:right w:val="none" w:sz="0" w:space="0" w:color="auto"/>
                      </w:divBdr>
                    </w:div>
                  </w:divsChild>
                </w:div>
                <w:div w:id="272903895">
                  <w:marLeft w:val="0"/>
                  <w:marRight w:val="0"/>
                  <w:marTop w:val="0"/>
                  <w:marBottom w:val="300"/>
                  <w:divBdr>
                    <w:top w:val="none" w:sz="0" w:space="0" w:color="auto"/>
                    <w:left w:val="none" w:sz="0" w:space="0" w:color="auto"/>
                    <w:bottom w:val="none" w:sz="0" w:space="0" w:color="auto"/>
                    <w:right w:val="none" w:sz="0" w:space="0" w:color="auto"/>
                  </w:divBdr>
                  <w:divsChild>
                    <w:div w:id="848373818">
                      <w:marLeft w:val="0"/>
                      <w:marRight w:val="0"/>
                      <w:marTop w:val="0"/>
                      <w:marBottom w:val="0"/>
                      <w:divBdr>
                        <w:top w:val="none" w:sz="0" w:space="0" w:color="auto"/>
                        <w:left w:val="none" w:sz="0" w:space="0" w:color="auto"/>
                        <w:bottom w:val="none" w:sz="0" w:space="0" w:color="auto"/>
                        <w:right w:val="none" w:sz="0" w:space="0" w:color="auto"/>
                      </w:divBdr>
                    </w:div>
                    <w:div w:id="1605533288">
                      <w:marLeft w:val="0"/>
                      <w:marRight w:val="0"/>
                      <w:marTop w:val="75"/>
                      <w:marBottom w:val="0"/>
                      <w:divBdr>
                        <w:top w:val="none" w:sz="0" w:space="0" w:color="auto"/>
                        <w:left w:val="none" w:sz="0" w:space="0" w:color="auto"/>
                        <w:bottom w:val="none" w:sz="0" w:space="0" w:color="auto"/>
                        <w:right w:val="none" w:sz="0" w:space="0" w:color="auto"/>
                      </w:divBdr>
                    </w:div>
                  </w:divsChild>
                </w:div>
                <w:div w:id="2131393350">
                  <w:marLeft w:val="0"/>
                  <w:marRight w:val="0"/>
                  <w:marTop w:val="0"/>
                  <w:marBottom w:val="300"/>
                  <w:divBdr>
                    <w:top w:val="none" w:sz="0" w:space="0" w:color="auto"/>
                    <w:left w:val="none" w:sz="0" w:space="0" w:color="auto"/>
                    <w:bottom w:val="none" w:sz="0" w:space="0" w:color="auto"/>
                    <w:right w:val="none" w:sz="0" w:space="0" w:color="auto"/>
                  </w:divBdr>
                  <w:divsChild>
                    <w:div w:id="185103826">
                      <w:marLeft w:val="0"/>
                      <w:marRight w:val="0"/>
                      <w:marTop w:val="0"/>
                      <w:marBottom w:val="0"/>
                      <w:divBdr>
                        <w:top w:val="none" w:sz="0" w:space="0" w:color="auto"/>
                        <w:left w:val="none" w:sz="0" w:space="0" w:color="auto"/>
                        <w:bottom w:val="none" w:sz="0" w:space="0" w:color="auto"/>
                        <w:right w:val="none" w:sz="0" w:space="0" w:color="auto"/>
                      </w:divBdr>
                    </w:div>
                    <w:div w:id="773407398">
                      <w:marLeft w:val="0"/>
                      <w:marRight w:val="0"/>
                      <w:marTop w:val="75"/>
                      <w:marBottom w:val="0"/>
                      <w:divBdr>
                        <w:top w:val="none" w:sz="0" w:space="0" w:color="auto"/>
                        <w:left w:val="none" w:sz="0" w:space="0" w:color="auto"/>
                        <w:bottom w:val="none" w:sz="0" w:space="0" w:color="auto"/>
                        <w:right w:val="none" w:sz="0" w:space="0" w:color="auto"/>
                      </w:divBdr>
                    </w:div>
                  </w:divsChild>
                </w:div>
                <w:div w:id="961575942">
                  <w:marLeft w:val="0"/>
                  <w:marRight w:val="0"/>
                  <w:marTop w:val="0"/>
                  <w:marBottom w:val="300"/>
                  <w:divBdr>
                    <w:top w:val="none" w:sz="0" w:space="0" w:color="auto"/>
                    <w:left w:val="none" w:sz="0" w:space="0" w:color="auto"/>
                    <w:bottom w:val="none" w:sz="0" w:space="0" w:color="auto"/>
                    <w:right w:val="none" w:sz="0" w:space="0" w:color="auto"/>
                  </w:divBdr>
                  <w:divsChild>
                    <w:div w:id="1665431127">
                      <w:marLeft w:val="0"/>
                      <w:marRight w:val="0"/>
                      <w:marTop w:val="0"/>
                      <w:marBottom w:val="0"/>
                      <w:divBdr>
                        <w:top w:val="none" w:sz="0" w:space="0" w:color="auto"/>
                        <w:left w:val="none" w:sz="0" w:space="0" w:color="auto"/>
                        <w:bottom w:val="none" w:sz="0" w:space="0" w:color="auto"/>
                        <w:right w:val="none" w:sz="0" w:space="0" w:color="auto"/>
                      </w:divBdr>
                    </w:div>
                    <w:div w:id="390469525">
                      <w:marLeft w:val="0"/>
                      <w:marRight w:val="0"/>
                      <w:marTop w:val="75"/>
                      <w:marBottom w:val="0"/>
                      <w:divBdr>
                        <w:top w:val="none" w:sz="0" w:space="0" w:color="auto"/>
                        <w:left w:val="none" w:sz="0" w:space="0" w:color="auto"/>
                        <w:bottom w:val="none" w:sz="0" w:space="0" w:color="auto"/>
                        <w:right w:val="none" w:sz="0" w:space="0" w:color="auto"/>
                      </w:divBdr>
                    </w:div>
                  </w:divsChild>
                </w:div>
                <w:div w:id="470756083">
                  <w:marLeft w:val="0"/>
                  <w:marRight w:val="0"/>
                  <w:marTop w:val="0"/>
                  <w:marBottom w:val="30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
                    <w:div w:id="60635948">
                      <w:marLeft w:val="0"/>
                      <w:marRight w:val="0"/>
                      <w:marTop w:val="75"/>
                      <w:marBottom w:val="0"/>
                      <w:divBdr>
                        <w:top w:val="none" w:sz="0" w:space="0" w:color="auto"/>
                        <w:left w:val="none" w:sz="0" w:space="0" w:color="auto"/>
                        <w:bottom w:val="none" w:sz="0" w:space="0" w:color="auto"/>
                        <w:right w:val="none" w:sz="0" w:space="0" w:color="auto"/>
                      </w:divBdr>
                    </w:div>
                  </w:divsChild>
                </w:div>
                <w:div w:id="38936952">
                  <w:marLeft w:val="0"/>
                  <w:marRight w:val="0"/>
                  <w:marTop w:val="0"/>
                  <w:marBottom w:val="300"/>
                  <w:divBdr>
                    <w:top w:val="none" w:sz="0" w:space="0" w:color="auto"/>
                    <w:left w:val="none" w:sz="0" w:space="0" w:color="auto"/>
                    <w:bottom w:val="none" w:sz="0" w:space="0" w:color="auto"/>
                    <w:right w:val="none" w:sz="0" w:space="0" w:color="auto"/>
                  </w:divBdr>
                  <w:divsChild>
                    <w:div w:id="1274433548">
                      <w:marLeft w:val="0"/>
                      <w:marRight w:val="0"/>
                      <w:marTop w:val="0"/>
                      <w:marBottom w:val="0"/>
                      <w:divBdr>
                        <w:top w:val="none" w:sz="0" w:space="0" w:color="auto"/>
                        <w:left w:val="none" w:sz="0" w:space="0" w:color="auto"/>
                        <w:bottom w:val="none" w:sz="0" w:space="0" w:color="auto"/>
                        <w:right w:val="none" w:sz="0" w:space="0" w:color="auto"/>
                      </w:divBdr>
                    </w:div>
                    <w:div w:id="241568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211675">
      <w:bodyDiv w:val="1"/>
      <w:marLeft w:val="0"/>
      <w:marRight w:val="0"/>
      <w:marTop w:val="0"/>
      <w:marBottom w:val="0"/>
      <w:divBdr>
        <w:top w:val="none" w:sz="0" w:space="0" w:color="auto"/>
        <w:left w:val="none" w:sz="0" w:space="0" w:color="auto"/>
        <w:bottom w:val="none" w:sz="0" w:space="0" w:color="auto"/>
        <w:right w:val="none" w:sz="0" w:space="0" w:color="auto"/>
      </w:divBdr>
    </w:div>
    <w:div w:id="372921964">
      <w:bodyDiv w:val="1"/>
      <w:marLeft w:val="0"/>
      <w:marRight w:val="0"/>
      <w:marTop w:val="0"/>
      <w:marBottom w:val="0"/>
      <w:divBdr>
        <w:top w:val="none" w:sz="0" w:space="0" w:color="auto"/>
        <w:left w:val="none" w:sz="0" w:space="0" w:color="auto"/>
        <w:bottom w:val="none" w:sz="0" w:space="0" w:color="auto"/>
        <w:right w:val="none" w:sz="0" w:space="0" w:color="auto"/>
      </w:divBdr>
    </w:div>
    <w:div w:id="481317363">
      <w:bodyDiv w:val="1"/>
      <w:marLeft w:val="0"/>
      <w:marRight w:val="0"/>
      <w:marTop w:val="0"/>
      <w:marBottom w:val="0"/>
      <w:divBdr>
        <w:top w:val="none" w:sz="0" w:space="0" w:color="auto"/>
        <w:left w:val="none" w:sz="0" w:space="0" w:color="auto"/>
        <w:bottom w:val="none" w:sz="0" w:space="0" w:color="auto"/>
        <w:right w:val="none" w:sz="0" w:space="0" w:color="auto"/>
      </w:divBdr>
    </w:div>
    <w:div w:id="507060034">
      <w:bodyDiv w:val="1"/>
      <w:marLeft w:val="0"/>
      <w:marRight w:val="0"/>
      <w:marTop w:val="0"/>
      <w:marBottom w:val="0"/>
      <w:divBdr>
        <w:top w:val="none" w:sz="0" w:space="0" w:color="auto"/>
        <w:left w:val="none" w:sz="0" w:space="0" w:color="auto"/>
        <w:bottom w:val="none" w:sz="0" w:space="0" w:color="auto"/>
        <w:right w:val="none" w:sz="0" w:space="0" w:color="auto"/>
      </w:divBdr>
      <w:divsChild>
        <w:div w:id="291134828">
          <w:marLeft w:val="0"/>
          <w:marRight w:val="0"/>
          <w:marTop w:val="0"/>
          <w:marBottom w:val="0"/>
          <w:divBdr>
            <w:top w:val="single" w:sz="6" w:space="31" w:color="444444"/>
            <w:left w:val="single" w:sz="6" w:space="31" w:color="444444"/>
            <w:bottom w:val="single" w:sz="6" w:space="31" w:color="444444"/>
            <w:right w:val="single" w:sz="6" w:space="31" w:color="444444"/>
          </w:divBdr>
          <w:divsChild>
            <w:div w:id="1877767083">
              <w:marLeft w:val="0"/>
              <w:marRight w:val="0"/>
              <w:marTop w:val="0"/>
              <w:marBottom w:val="0"/>
              <w:divBdr>
                <w:top w:val="none" w:sz="0" w:space="0" w:color="auto"/>
                <w:left w:val="none" w:sz="0" w:space="0" w:color="auto"/>
                <w:bottom w:val="none" w:sz="0" w:space="0" w:color="auto"/>
                <w:right w:val="none" w:sz="0" w:space="0" w:color="auto"/>
              </w:divBdr>
              <w:divsChild>
                <w:div w:id="808670303">
                  <w:marLeft w:val="0"/>
                  <w:marRight w:val="0"/>
                  <w:marTop w:val="0"/>
                  <w:marBottom w:val="300"/>
                  <w:divBdr>
                    <w:top w:val="none" w:sz="0" w:space="0" w:color="auto"/>
                    <w:left w:val="none" w:sz="0" w:space="0" w:color="auto"/>
                    <w:bottom w:val="none" w:sz="0" w:space="0" w:color="auto"/>
                    <w:right w:val="none" w:sz="0" w:space="0" w:color="auto"/>
                  </w:divBdr>
                  <w:divsChild>
                    <w:div w:id="456070422">
                      <w:marLeft w:val="0"/>
                      <w:marRight w:val="0"/>
                      <w:marTop w:val="0"/>
                      <w:marBottom w:val="0"/>
                      <w:divBdr>
                        <w:top w:val="none" w:sz="0" w:space="0" w:color="auto"/>
                        <w:left w:val="none" w:sz="0" w:space="0" w:color="auto"/>
                        <w:bottom w:val="none" w:sz="0" w:space="0" w:color="auto"/>
                        <w:right w:val="none" w:sz="0" w:space="0" w:color="auto"/>
                      </w:divBdr>
                    </w:div>
                    <w:div w:id="1946382902">
                      <w:marLeft w:val="0"/>
                      <w:marRight w:val="0"/>
                      <w:marTop w:val="75"/>
                      <w:marBottom w:val="0"/>
                      <w:divBdr>
                        <w:top w:val="none" w:sz="0" w:space="0" w:color="auto"/>
                        <w:left w:val="none" w:sz="0" w:space="0" w:color="auto"/>
                        <w:bottom w:val="none" w:sz="0" w:space="0" w:color="auto"/>
                        <w:right w:val="none" w:sz="0" w:space="0" w:color="auto"/>
                      </w:divBdr>
                    </w:div>
                  </w:divsChild>
                </w:div>
                <w:div w:id="1499998769">
                  <w:marLeft w:val="0"/>
                  <w:marRight w:val="0"/>
                  <w:marTop w:val="0"/>
                  <w:marBottom w:val="300"/>
                  <w:divBdr>
                    <w:top w:val="none" w:sz="0" w:space="0" w:color="auto"/>
                    <w:left w:val="none" w:sz="0" w:space="0" w:color="auto"/>
                    <w:bottom w:val="none" w:sz="0" w:space="0" w:color="auto"/>
                    <w:right w:val="none" w:sz="0" w:space="0" w:color="auto"/>
                  </w:divBdr>
                  <w:divsChild>
                    <w:div w:id="1845782817">
                      <w:marLeft w:val="0"/>
                      <w:marRight w:val="0"/>
                      <w:marTop w:val="0"/>
                      <w:marBottom w:val="0"/>
                      <w:divBdr>
                        <w:top w:val="none" w:sz="0" w:space="0" w:color="auto"/>
                        <w:left w:val="none" w:sz="0" w:space="0" w:color="auto"/>
                        <w:bottom w:val="none" w:sz="0" w:space="0" w:color="auto"/>
                        <w:right w:val="none" w:sz="0" w:space="0" w:color="auto"/>
                      </w:divBdr>
                    </w:div>
                    <w:div w:id="1366172280">
                      <w:marLeft w:val="0"/>
                      <w:marRight w:val="0"/>
                      <w:marTop w:val="75"/>
                      <w:marBottom w:val="0"/>
                      <w:divBdr>
                        <w:top w:val="none" w:sz="0" w:space="0" w:color="auto"/>
                        <w:left w:val="none" w:sz="0" w:space="0" w:color="auto"/>
                        <w:bottom w:val="none" w:sz="0" w:space="0" w:color="auto"/>
                        <w:right w:val="none" w:sz="0" w:space="0" w:color="auto"/>
                      </w:divBdr>
                    </w:div>
                  </w:divsChild>
                </w:div>
                <w:div w:id="1677030265">
                  <w:marLeft w:val="0"/>
                  <w:marRight w:val="0"/>
                  <w:marTop w:val="0"/>
                  <w:marBottom w:val="300"/>
                  <w:divBdr>
                    <w:top w:val="none" w:sz="0" w:space="0" w:color="auto"/>
                    <w:left w:val="none" w:sz="0" w:space="0" w:color="auto"/>
                    <w:bottom w:val="none" w:sz="0" w:space="0" w:color="auto"/>
                    <w:right w:val="none" w:sz="0" w:space="0" w:color="auto"/>
                  </w:divBdr>
                  <w:divsChild>
                    <w:div w:id="837231844">
                      <w:marLeft w:val="0"/>
                      <w:marRight w:val="0"/>
                      <w:marTop w:val="0"/>
                      <w:marBottom w:val="0"/>
                      <w:divBdr>
                        <w:top w:val="none" w:sz="0" w:space="0" w:color="auto"/>
                        <w:left w:val="none" w:sz="0" w:space="0" w:color="auto"/>
                        <w:bottom w:val="none" w:sz="0" w:space="0" w:color="auto"/>
                        <w:right w:val="none" w:sz="0" w:space="0" w:color="auto"/>
                      </w:divBdr>
                    </w:div>
                    <w:div w:id="471991662">
                      <w:marLeft w:val="0"/>
                      <w:marRight w:val="0"/>
                      <w:marTop w:val="75"/>
                      <w:marBottom w:val="0"/>
                      <w:divBdr>
                        <w:top w:val="none" w:sz="0" w:space="0" w:color="auto"/>
                        <w:left w:val="none" w:sz="0" w:space="0" w:color="auto"/>
                        <w:bottom w:val="none" w:sz="0" w:space="0" w:color="auto"/>
                        <w:right w:val="none" w:sz="0" w:space="0" w:color="auto"/>
                      </w:divBdr>
                      <w:divsChild>
                        <w:div w:id="1571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947">
                  <w:marLeft w:val="0"/>
                  <w:marRight w:val="0"/>
                  <w:marTop w:val="0"/>
                  <w:marBottom w:val="300"/>
                  <w:divBdr>
                    <w:top w:val="none" w:sz="0" w:space="0" w:color="auto"/>
                    <w:left w:val="none" w:sz="0" w:space="0" w:color="auto"/>
                    <w:bottom w:val="none" w:sz="0" w:space="0" w:color="auto"/>
                    <w:right w:val="none" w:sz="0" w:space="0" w:color="auto"/>
                  </w:divBdr>
                  <w:divsChild>
                    <w:div w:id="252318659">
                      <w:marLeft w:val="0"/>
                      <w:marRight w:val="0"/>
                      <w:marTop w:val="0"/>
                      <w:marBottom w:val="0"/>
                      <w:divBdr>
                        <w:top w:val="none" w:sz="0" w:space="0" w:color="auto"/>
                        <w:left w:val="none" w:sz="0" w:space="0" w:color="auto"/>
                        <w:bottom w:val="none" w:sz="0" w:space="0" w:color="auto"/>
                        <w:right w:val="none" w:sz="0" w:space="0" w:color="auto"/>
                      </w:divBdr>
                    </w:div>
                    <w:div w:id="910047787">
                      <w:marLeft w:val="0"/>
                      <w:marRight w:val="0"/>
                      <w:marTop w:val="75"/>
                      <w:marBottom w:val="0"/>
                      <w:divBdr>
                        <w:top w:val="none" w:sz="0" w:space="0" w:color="auto"/>
                        <w:left w:val="none" w:sz="0" w:space="0" w:color="auto"/>
                        <w:bottom w:val="none" w:sz="0" w:space="0" w:color="auto"/>
                        <w:right w:val="none" w:sz="0" w:space="0" w:color="auto"/>
                      </w:divBdr>
                    </w:div>
                  </w:divsChild>
                </w:div>
                <w:div w:id="1984192729">
                  <w:marLeft w:val="0"/>
                  <w:marRight w:val="0"/>
                  <w:marTop w:val="0"/>
                  <w:marBottom w:val="300"/>
                  <w:divBdr>
                    <w:top w:val="none" w:sz="0" w:space="0" w:color="auto"/>
                    <w:left w:val="none" w:sz="0" w:space="0" w:color="auto"/>
                    <w:bottom w:val="none" w:sz="0" w:space="0" w:color="auto"/>
                    <w:right w:val="none" w:sz="0" w:space="0" w:color="auto"/>
                  </w:divBdr>
                  <w:divsChild>
                    <w:div w:id="1249534788">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75"/>
                      <w:marBottom w:val="0"/>
                      <w:divBdr>
                        <w:top w:val="none" w:sz="0" w:space="0" w:color="auto"/>
                        <w:left w:val="none" w:sz="0" w:space="0" w:color="auto"/>
                        <w:bottom w:val="none" w:sz="0" w:space="0" w:color="auto"/>
                        <w:right w:val="none" w:sz="0" w:space="0" w:color="auto"/>
                      </w:divBdr>
                    </w:div>
                  </w:divsChild>
                </w:div>
                <w:div w:id="1986465013">
                  <w:marLeft w:val="0"/>
                  <w:marRight w:val="0"/>
                  <w:marTop w:val="0"/>
                  <w:marBottom w:val="300"/>
                  <w:divBdr>
                    <w:top w:val="none" w:sz="0" w:space="0" w:color="auto"/>
                    <w:left w:val="none" w:sz="0" w:space="0" w:color="auto"/>
                    <w:bottom w:val="none" w:sz="0" w:space="0" w:color="auto"/>
                    <w:right w:val="none" w:sz="0" w:space="0" w:color="auto"/>
                  </w:divBdr>
                  <w:divsChild>
                    <w:div w:id="144055195">
                      <w:marLeft w:val="0"/>
                      <w:marRight w:val="0"/>
                      <w:marTop w:val="0"/>
                      <w:marBottom w:val="0"/>
                      <w:divBdr>
                        <w:top w:val="none" w:sz="0" w:space="0" w:color="auto"/>
                        <w:left w:val="none" w:sz="0" w:space="0" w:color="auto"/>
                        <w:bottom w:val="none" w:sz="0" w:space="0" w:color="auto"/>
                        <w:right w:val="none" w:sz="0" w:space="0" w:color="auto"/>
                      </w:divBdr>
                    </w:div>
                    <w:div w:id="122700087">
                      <w:marLeft w:val="0"/>
                      <w:marRight w:val="0"/>
                      <w:marTop w:val="75"/>
                      <w:marBottom w:val="0"/>
                      <w:divBdr>
                        <w:top w:val="none" w:sz="0" w:space="0" w:color="auto"/>
                        <w:left w:val="none" w:sz="0" w:space="0" w:color="auto"/>
                        <w:bottom w:val="none" w:sz="0" w:space="0" w:color="auto"/>
                        <w:right w:val="none" w:sz="0" w:space="0" w:color="auto"/>
                      </w:divBdr>
                    </w:div>
                  </w:divsChild>
                </w:div>
                <w:div w:id="1199507243">
                  <w:marLeft w:val="0"/>
                  <w:marRight w:val="0"/>
                  <w:marTop w:val="0"/>
                  <w:marBottom w:val="300"/>
                  <w:divBdr>
                    <w:top w:val="none" w:sz="0" w:space="0" w:color="auto"/>
                    <w:left w:val="none" w:sz="0" w:space="0" w:color="auto"/>
                    <w:bottom w:val="none" w:sz="0" w:space="0" w:color="auto"/>
                    <w:right w:val="none" w:sz="0" w:space="0" w:color="auto"/>
                  </w:divBdr>
                  <w:divsChild>
                    <w:div w:id="773745488">
                      <w:marLeft w:val="0"/>
                      <w:marRight w:val="0"/>
                      <w:marTop w:val="0"/>
                      <w:marBottom w:val="0"/>
                      <w:divBdr>
                        <w:top w:val="none" w:sz="0" w:space="0" w:color="auto"/>
                        <w:left w:val="none" w:sz="0" w:space="0" w:color="auto"/>
                        <w:bottom w:val="none" w:sz="0" w:space="0" w:color="auto"/>
                        <w:right w:val="none" w:sz="0" w:space="0" w:color="auto"/>
                      </w:divBdr>
                    </w:div>
                    <w:div w:id="21981417">
                      <w:marLeft w:val="0"/>
                      <w:marRight w:val="0"/>
                      <w:marTop w:val="75"/>
                      <w:marBottom w:val="0"/>
                      <w:divBdr>
                        <w:top w:val="none" w:sz="0" w:space="0" w:color="auto"/>
                        <w:left w:val="none" w:sz="0" w:space="0" w:color="auto"/>
                        <w:bottom w:val="none" w:sz="0" w:space="0" w:color="auto"/>
                        <w:right w:val="none" w:sz="0" w:space="0" w:color="auto"/>
                      </w:divBdr>
                    </w:div>
                  </w:divsChild>
                </w:div>
                <w:div w:id="1394550341">
                  <w:marLeft w:val="0"/>
                  <w:marRight w:val="0"/>
                  <w:marTop w:val="0"/>
                  <w:marBottom w:val="300"/>
                  <w:divBdr>
                    <w:top w:val="none" w:sz="0" w:space="0" w:color="auto"/>
                    <w:left w:val="none" w:sz="0" w:space="0" w:color="auto"/>
                    <w:bottom w:val="none" w:sz="0" w:space="0" w:color="auto"/>
                    <w:right w:val="none" w:sz="0" w:space="0" w:color="auto"/>
                  </w:divBdr>
                  <w:divsChild>
                    <w:div w:id="1941797946">
                      <w:marLeft w:val="0"/>
                      <w:marRight w:val="0"/>
                      <w:marTop w:val="0"/>
                      <w:marBottom w:val="0"/>
                      <w:divBdr>
                        <w:top w:val="none" w:sz="0" w:space="0" w:color="auto"/>
                        <w:left w:val="none" w:sz="0" w:space="0" w:color="auto"/>
                        <w:bottom w:val="none" w:sz="0" w:space="0" w:color="auto"/>
                        <w:right w:val="none" w:sz="0" w:space="0" w:color="auto"/>
                      </w:divBdr>
                    </w:div>
                    <w:div w:id="1688293110">
                      <w:marLeft w:val="0"/>
                      <w:marRight w:val="0"/>
                      <w:marTop w:val="75"/>
                      <w:marBottom w:val="0"/>
                      <w:divBdr>
                        <w:top w:val="none" w:sz="0" w:space="0" w:color="auto"/>
                        <w:left w:val="none" w:sz="0" w:space="0" w:color="auto"/>
                        <w:bottom w:val="none" w:sz="0" w:space="0" w:color="auto"/>
                        <w:right w:val="none" w:sz="0" w:space="0" w:color="auto"/>
                      </w:divBdr>
                    </w:div>
                  </w:divsChild>
                </w:div>
                <w:div w:id="502012176">
                  <w:marLeft w:val="0"/>
                  <w:marRight w:val="0"/>
                  <w:marTop w:val="0"/>
                  <w:marBottom w:val="300"/>
                  <w:divBdr>
                    <w:top w:val="none" w:sz="0" w:space="0" w:color="auto"/>
                    <w:left w:val="none" w:sz="0" w:space="0" w:color="auto"/>
                    <w:bottom w:val="none" w:sz="0" w:space="0" w:color="auto"/>
                    <w:right w:val="none" w:sz="0" w:space="0" w:color="auto"/>
                  </w:divBdr>
                  <w:divsChild>
                    <w:div w:id="951479338">
                      <w:marLeft w:val="0"/>
                      <w:marRight w:val="0"/>
                      <w:marTop w:val="0"/>
                      <w:marBottom w:val="0"/>
                      <w:divBdr>
                        <w:top w:val="none" w:sz="0" w:space="0" w:color="auto"/>
                        <w:left w:val="none" w:sz="0" w:space="0" w:color="auto"/>
                        <w:bottom w:val="none" w:sz="0" w:space="0" w:color="auto"/>
                        <w:right w:val="none" w:sz="0" w:space="0" w:color="auto"/>
                      </w:divBdr>
                    </w:div>
                    <w:div w:id="1013604199">
                      <w:marLeft w:val="0"/>
                      <w:marRight w:val="0"/>
                      <w:marTop w:val="75"/>
                      <w:marBottom w:val="0"/>
                      <w:divBdr>
                        <w:top w:val="none" w:sz="0" w:space="0" w:color="auto"/>
                        <w:left w:val="none" w:sz="0" w:space="0" w:color="auto"/>
                        <w:bottom w:val="none" w:sz="0" w:space="0" w:color="auto"/>
                        <w:right w:val="none" w:sz="0" w:space="0" w:color="auto"/>
                      </w:divBdr>
                    </w:div>
                  </w:divsChild>
                </w:div>
                <w:div w:id="30539833">
                  <w:marLeft w:val="0"/>
                  <w:marRight w:val="0"/>
                  <w:marTop w:val="0"/>
                  <w:marBottom w:val="300"/>
                  <w:divBdr>
                    <w:top w:val="none" w:sz="0" w:space="0" w:color="auto"/>
                    <w:left w:val="none" w:sz="0" w:space="0" w:color="auto"/>
                    <w:bottom w:val="none" w:sz="0" w:space="0" w:color="auto"/>
                    <w:right w:val="none" w:sz="0" w:space="0" w:color="auto"/>
                  </w:divBdr>
                  <w:divsChild>
                    <w:div w:id="236987193">
                      <w:marLeft w:val="0"/>
                      <w:marRight w:val="0"/>
                      <w:marTop w:val="0"/>
                      <w:marBottom w:val="0"/>
                      <w:divBdr>
                        <w:top w:val="none" w:sz="0" w:space="0" w:color="auto"/>
                        <w:left w:val="none" w:sz="0" w:space="0" w:color="auto"/>
                        <w:bottom w:val="none" w:sz="0" w:space="0" w:color="auto"/>
                        <w:right w:val="none" w:sz="0" w:space="0" w:color="auto"/>
                      </w:divBdr>
                    </w:div>
                    <w:div w:id="1524174432">
                      <w:marLeft w:val="0"/>
                      <w:marRight w:val="0"/>
                      <w:marTop w:val="75"/>
                      <w:marBottom w:val="0"/>
                      <w:divBdr>
                        <w:top w:val="none" w:sz="0" w:space="0" w:color="auto"/>
                        <w:left w:val="none" w:sz="0" w:space="0" w:color="auto"/>
                        <w:bottom w:val="none" w:sz="0" w:space="0" w:color="auto"/>
                        <w:right w:val="none" w:sz="0" w:space="0" w:color="auto"/>
                      </w:divBdr>
                    </w:div>
                  </w:divsChild>
                </w:div>
                <w:div w:id="933637156">
                  <w:marLeft w:val="0"/>
                  <w:marRight w:val="0"/>
                  <w:marTop w:val="0"/>
                  <w:marBottom w:val="300"/>
                  <w:divBdr>
                    <w:top w:val="none" w:sz="0" w:space="0" w:color="auto"/>
                    <w:left w:val="none" w:sz="0" w:space="0" w:color="auto"/>
                    <w:bottom w:val="none" w:sz="0" w:space="0" w:color="auto"/>
                    <w:right w:val="none" w:sz="0" w:space="0" w:color="auto"/>
                  </w:divBdr>
                  <w:divsChild>
                    <w:div w:id="158274863">
                      <w:marLeft w:val="0"/>
                      <w:marRight w:val="0"/>
                      <w:marTop w:val="0"/>
                      <w:marBottom w:val="0"/>
                      <w:divBdr>
                        <w:top w:val="none" w:sz="0" w:space="0" w:color="auto"/>
                        <w:left w:val="none" w:sz="0" w:space="0" w:color="auto"/>
                        <w:bottom w:val="none" w:sz="0" w:space="0" w:color="auto"/>
                        <w:right w:val="none" w:sz="0" w:space="0" w:color="auto"/>
                      </w:divBdr>
                    </w:div>
                    <w:div w:id="661396717">
                      <w:marLeft w:val="0"/>
                      <w:marRight w:val="0"/>
                      <w:marTop w:val="75"/>
                      <w:marBottom w:val="0"/>
                      <w:divBdr>
                        <w:top w:val="none" w:sz="0" w:space="0" w:color="auto"/>
                        <w:left w:val="none" w:sz="0" w:space="0" w:color="auto"/>
                        <w:bottom w:val="none" w:sz="0" w:space="0" w:color="auto"/>
                        <w:right w:val="none" w:sz="0" w:space="0" w:color="auto"/>
                      </w:divBdr>
                    </w:div>
                  </w:divsChild>
                </w:div>
                <w:div w:id="1489055720">
                  <w:marLeft w:val="0"/>
                  <w:marRight w:val="0"/>
                  <w:marTop w:val="0"/>
                  <w:marBottom w:val="300"/>
                  <w:divBdr>
                    <w:top w:val="none" w:sz="0" w:space="0" w:color="auto"/>
                    <w:left w:val="none" w:sz="0" w:space="0" w:color="auto"/>
                    <w:bottom w:val="none" w:sz="0" w:space="0" w:color="auto"/>
                    <w:right w:val="none" w:sz="0" w:space="0" w:color="auto"/>
                  </w:divBdr>
                  <w:divsChild>
                    <w:div w:id="2114090285">
                      <w:marLeft w:val="0"/>
                      <w:marRight w:val="0"/>
                      <w:marTop w:val="0"/>
                      <w:marBottom w:val="0"/>
                      <w:divBdr>
                        <w:top w:val="none" w:sz="0" w:space="0" w:color="auto"/>
                        <w:left w:val="none" w:sz="0" w:space="0" w:color="auto"/>
                        <w:bottom w:val="none" w:sz="0" w:space="0" w:color="auto"/>
                        <w:right w:val="none" w:sz="0" w:space="0" w:color="auto"/>
                      </w:divBdr>
                    </w:div>
                    <w:div w:id="1884559017">
                      <w:marLeft w:val="0"/>
                      <w:marRight w:val="0"/>
                      <w:marTop w:val="75"/>
                      <w:marBottom w:val="0"/>
                      <w:divBdr>
                        <w:top w:val="none" w:sz="0" w:space="0" w:color="auto"/>
                        <w:left w:val="none" w:sz="0" w:space="0" w:color="auto"/>
                        <w:bottom w:val="none" w:sz="0" w:space="0" w:color="auto"/>
                        <w:right w:val="none" w:sz="0" w:space="0" w:color="auto"/>
                      </w:divBdr>
                    </w:div>
                  </w:divsChild>
                </w:div>
                <w:div w:id="295988030">
                  <w:marLeft w:val="0"/>
                  <w:marRight w:val="0"/>
                  <w:marTop w:val="0"/>
                  <w:marBottom w:val="300"/>
                  <w:divBdr>
                    <w:top w:val="none" w:sz="0" w:space="0" w:color="auto"/>
                    <w:left w:val="none" w:sz="0" w:space="0" w:color="auto"/>
                    <w:bottom w:val="none" w:sz="0" w:space="0" w:color="auto"/>
                    <w:right w:val="none" w:sz="0" w:space="0" w:color="auto"/>
                  </w:divBdr>
                  <w:divsChild>
                    <w:div w:id="2022580364">
                      <w:marLeft w:val="0"/>
                      <w:marRight w:val="0"/>
                      <w:marTop w:val="0"/>
                      <w:marBottom w:val="0"/>
                      <w:divBdr>
                        <w:top w:val="none" w:sz="0" w:space="0" w:color="auto"/>
                        <w:left w:val="none" w:sz="0" w:space="0" w:color="auto"/>
                        <w:bottom w:val="none" w:sz="0" w:space="0" w:color="auto"/>
                        <w:right w:val="none" w:sz="0" w:space="0" w:color="auto"/>
                      </w:divBdr>
                    </w:div>
                    <w:div w:id="998848069">
                      <w:marLeft w:val="0"/>
                      <w:marRight w:val="0"/>
                      <w:marTop w:val="75"/>
                      <w:marBottom w:val="0"/>
                      <w:divBdr>
                        <w:top w:val="none" w:sz="0" w:space="0" w:color="auto"/>
                        <w:left w:val="none" w:sz="0" w:space="0" w:color="auto"/>
                        <w:bottom w:val="none" w:sz="0" w:space="0" w:color="auto"/>
                        <w:right w:val="none" w:sz="0" w:space="0" w:color="auto"/>
                      </w:divBdr>
                    </w:div>
                  </w:divsChild>
                </w:div>
                <w:div w:id="103043223">
                  <w:marLeft w:val="0"/>
                  <w:marRight w:val="0"/>
                  <w:marTop w:val="0"/>
                  <w:marBottom w:val="300"/>
                  <w:divBdr>
                    <w:top w:val="none" w:sz="0" w:space="0" w:color="auto"/>
                    <w:left w:val="none" w:sz="0" w:space="0" w:color="auto"/>
                    <w:bottom w:val="none" w:sz="0" w:space="0" w:color="auto"/>
                    <w:right w:val="none" w:sz="0" w:space="0" w:color="auto"/>
                  </w:divBdr>
                  <w:divsChild>
                    <w:div w:id="1164778097">
                      <w:marLeft w:val="0"/>
                      <w:marRight w:val="0"/>
                      <w:marTop w:val="0"/>
                      <w:marBottom w:val="0"/>
                      <w:divBdr>
                        <w:top w:val="none" w:sz="0" w:space="0" w:color="auto"/>
                        <w:left w:val="none" w:sz="0" w:space="0" w:color="auto"/>
                        <w:bottom w:val="none" w:sz="0" w:space="0" w:color="auto"/>
                        <w:right w:val="none" w:sz="0" w:space="0" w:color="auto"/>
                      </w:divBdr>
                    </w:div>
                    <w:div w:id="1586961740">
                      <w:marLeft w:val="0"/>
                      <w:marRight w:val="0"/>
                      <w:marTop w:val="75"/>
                      <w:marBottom w:val="0"/>
                      <w:divBdr>
                        <w:top w:val="none" w:sz="0" w:space="0" w:color="auto"/>
                        <w:left w:val="none" w:sz="0" w:space="0" w:color="auto"/>
                        <w:bottom w:val="none" w:sz="0" w:space="0" w:color="auto"/>
                        <w:right w:val="none" w:sz="0" w:space="0" w:color="auto"/>
                      </w:divBdr>
                    </w:div>
                  </w:divsChild>
                </w:div>
                <w:div w:id="815298898">
                  <w:marLeft w:val="0"/>
                  <w:marRight w:val="0"/>
                  <w:marTop w:val="0"/>
                  <w:marBottom w:val="300"/>
                  <w:divBdr>
                    <w:top w:val="none" w:sz="0" w:space="0" w:color="auto"/>
                    <w:left w:val="none" w:sz="0" w:space="0" w:color="auto"/>
                    <w:bottom w:val="none" w:sz="0" w:space="0" w:color="auto"/>
                    <w:right w:val="none" w:sz="0" w:space="0" w:color="auto"/>
                  </w:divBdr>
                  <w:divsChild>
                    <w:div w:id="1498422829">
                      <w:marLeft w:val="0"/>
                      <w:marRight w:val="0"/>
                      <w:marTop w:val="0"/>
                      <w:marBottom w:val="0"/>
                      <w:divBdr>
                        <w:top w:val="none" w:sz="0" w:space="0" w:color="auto"/>
                        <w:left w:val="none" w:sz="0" w:space="0" w:color="auto"/>
                        <w:bottom w:val="none" w:sz="0" w:space="0" w:color="auto"/>
                        <w:right w:val="none" w:sz="0" w:space="0" w:color="auto"/>
                      </w:divBdr>
                    </w:div>
                    <w:div w:id="686907917">
                      <w:marLeft w:val="0"/>
                      <w:marRight w:val="0"/>
                      <w:marTop w:val="75"/>
                      <w:marBottom w:val="0"/>
                      <w:divBdr>
                        <w:top w:val="none" w:sz="0" w:space="0" w:color="auto"/>
                        <w:left w:val="none" w:sz="0" w:space="0" w:color="auto"/>
                        <w:bottom w:val="none" w:sz="0" w:space="0" w:color="auto"/>
                        <w:right w:val="none" w:sz="0" w:space="0" w:color="auto"/>
                      </w:divBdr>
                    </w:div>
                  </w:divsChild>
                </w:div>
                <w:div w:id="1741100239">
                  <w:marLeft w:val="0"/>
                  <w:marRight w:val="0"/>
                  <w:marTop w:val="0"/>
                  <w:marBottom w:val="300"/>
                  <w:divBdr>
                    <w:top w:val="none" w:sz="0" w:space="0" w:color="auto"/>
                    <w:left w:val="none" w:sz="0" w:space="0" w:color="auto"/>
                    <w:bottom w:val="none" w:sz="0" w:space="0" w:color="auto"/>
                    <w:right w:val="none" w:sz="0" w:space="0" w:color="auto"/>
                  </w:divBdr>
                  <w:divsChild>
                    <w:div w:id="1947106041">
                      <w:marLeft w:val="0"/>
                      <w:marRight w:val="0"/>
                      <w:marTop w:val="0"/>
                      <w:marBottom w:val="0"/>
                      <w:divBdr>
                        <w:top w:val="none" w:sz="0" w:space="0" w:color="auto"/>
                        <w:left w:val="none" w:sz="0" w:space="0" w:color="auto"/>
                        <w:bottom w:val="none" w:sz="0" w:space="0" w:color="auto"/>
                        <w:right w:val="none" w:sz="0" w:space="0" w:color="auto"/>
                      </w:divBdr>
                    </w:div>
                    <w:div w:id="1524855475">
                      <w:marLeft w:val="0"/>
                      <w:marRight w:val="0"/>
                      <w:marTop w:val="75"/>
                      <w:marBottom w:val="0"/>
                      <w:divBdr>
                        <w:top w:val="none" w:sz="0" w:space="0" w:color="auto"/>
                        <w:left w:val="none" w:sz="0" w:space="0" w:color="auto"/>
                        <w:bottom w:val="none" w:sz="0" w:space="0" w:color="auto"/>
                        <w:right w:val="none" w:sz="0" w:space="0" w:color="auto"/>
                      </w:divBdr>
                    </w:div>
                  </w:divsChild>
                </w:div>
                <w:div w:id="720983840">
                  <w:marLeft w:val="0"/>
                  <w:marRight w:val="0"/>
                  <w:marTop w:val="0"/>
                  <w:marBottom w:val="300"/>
                  <w:divBdr>
                    <w:top w:val="none" w:sz="0" w:space="0" w:color="auto"/>
                    <w:left w:val="none" w:sz="0" w:space="0" w:color="auto"/>
                    <w:bottom w:val="none" w:sz="0" w:space="0" w:color="auto"/>
                    <w:right w:val="none" w:sz="0" w:space="0" w:color="auto"/>
                  </w:divBdr>
                  <w:divsChild>
                    <w:div w:id="1516455061">
                      <w:marLeft w:val="0"/>
                      <w:marRight w:val="0"/>
                      <w:marTop w:val="0"/>
                      <w:marBottom w:val="0"/>
                      <w:divBdr>
                        <w:top w:val="none" w:sz="0" w:space="0" w:color="auto"/>
                        <w:left w:val="none" w:sz="0" w:space="0" w:color="auto"/>
                        <w:bottom w:val="none" w:sz="0" w:space="0" w:color="auto"/>
                        <w:right w:val="none" w:sz="0" w:space="0" w:color="auto"/>
                      </w:divBdr>
                    </w:div>
                    <w:div w:id="825629846">
                      <w:marLeft w:val="0"/>
                      <w:marRight w:val="0"/>
                      <w:marTop w:val="75"/>
                      <w:marBottom w:val="0"/>
                      <w:divBdr>
                        <w:top w:val="none" w:sz="0" w:space="0" w:color="auto"/>
                        <w:left w:val="none" w:sz="0" w:space="0" w:color="auto"/>
                        <w:bottom w:val="none" w:sz="0" w:space="0" w:color="auto"/>
                        <w:right w:val="none" w:sz="0" w:space="0" w:color="auto"/>
                      </w:divBdr>
                    </w:div>
                  </w:divsChild>
                </w:div>
                <w:div w:id="1983340103">
                  <w:marLeft w:val="0"/>
                  <w:marRight w:val="0"/>
                  <w:marTop w:val="0"/>
                  <w:marBottom w:val="300"/>
                  <w:divBdr>
                    <w:top w:val="none" w:sz="0" w:space="0" w:color="auto"/>
                    <w:left w:val="none" w:sz="0" w:space="0" w:color="auto"/>
                    <w:bottom w:val="none" w:sz="0" w:space="0" w:color="auto"/>
                    <w:right w:val="none" w:sz="0" w:space="0" w:color="auto"/>
                  </w:divBdr>
                  <w:divsChild>
                    <w:div w:id="135220950">
                      <w:marLeft w:val="0"/>
                      <w:marRight w:val="0"/>
                      <w:marTop w:val="0"/>
                      <w:marBottom w:val="0"/>
                      <w:divBdr>
                        <w:top w:val="none" w:sz="0" w:space="0" w:color="auto"/>
                        <w:left w:val="none" w:sz="0" w:space="0" w:color="auto"/>
                        <w:bottom w:val="none" w:sz="0" w:space="0" w:color="auto"/>
                        <w:right w:val="none" w:sz="0" w:space="0" w:color="auto"/>
                      </w:divBdr>
                    </w:div>
                    <w:div w:id="14759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2519752">
      <w:bodyDiv w:val="1"/>
      <w:marLeft w:val="0"/>
      <w:marRight w:val="0"/>
      <w:marTop w:val="0"/>
      <w:marBottom w:val="0"/>
      <w:divBdr>
        <w:top w:val="none" w:sz="0" w:space="0" w:color="auto"/>
        <w:left w:val="none" w:sz="0" w:space="0" w:color="auto"/>
        <w:bottom w:val="none" w:sz="0" w:space="0" w:color="auto"/>
        <w:right w:val="none" w:sz="0" w:space="0" w:color="auto"/>
      </w:divBdr>
      <w:divsChild>
        <w:div w:id="1357609686">
          <w:marLeft w:val="0"/>
          <w:marRight w:val="0"/>
          <w:marTop w:val="0"/>
          <w:marBottom w:val="0"/>
          <w:divBdr>
            <w:top w:val="single" w:sz="6" w:space="31" w:color="444444"/>
            <w:left w:val="single" w:sz="6" w:space="31" w:color="444444"/>
            <w:bottom w:val="single" w:sz="6" w:space="31" w:color="444444"/>
            <w:right w:val="single" w:sz="6" w:space="31" w:color="444444"/>
          </w:divBdr>
          <w:divsChild>
            <w:div w:id="1864633127">
              <w:marLeft w:val="0"/>
              <w:marRight w:val="0"/>
              <w:marTop w:val="0"/>
              <w:marBottom w:val="0"/>
              <w:divBdr>
                <w:top w:val="none" w:sz="0" w:space="0" w:color="auto"/>
                <w:left w:val="none" w:sz="0" w:space="0" w:color="auto"/>
                <w:bottom w:val="none" w:sz="0" w:space="0" w:color="auto"/>
                <w:right w:val="none" w:sz="0" w:space="0" w:color="auto"/>
              </w:divBdr>
              <w:divsChild>
                <w:div w:id="121584105">
                  <w:marLeft w:val="0"/>
                  <w:marRight w:val="0"/>
                  <w:marTop w:val="0"/>
                  <w:marBottom w:val="300"/>
                  <w:divBdr>
                    <w:top w:val="none" w:sz="0" w:space="0" w:color="auto"/>
                    <w:left w:val="none" w:sz="0" w:space="0" w:color="auto"/>
                    <w:bottom w:val="none" w:sz="0" w:space="0" w:color="auto"/>
                    <w:right w:val="none" w:sz="0" w:space="0" w:color="auto"/>
                  </w:divBdr>
                  <w:divsChild>
                    <w:div w:id="589044923">
                      <w:marLeft w:val="0"/>
                      <w:marRight w:val="0"/>
                      <w:marTop w:val="0"/>
                      <w:marBottom w:val="0"/>
                      <w:divBdr>
                        <w:top w:val="none" w:sz="0" w:space="0" w:color="auto"/>
                        <w:left w:val="none" w:sz="0" w:space="0" w:color="auto"/>
                        <w:bottom w:val="none" w:sz="0" w:space="0" w:color="auto"/>
                        <w:right w:val="none" w:sz="0" w:space="0" w:color="auto"/>
                      </w:divBdr>
                    </w:div>
                    <w:div w:id="1108430750">
                      <w:marLeft w:val="0"/>
                      <w:marRight w:val="0"/>
                      <w:marTop w:val="75"/>
                      <w:marBottom w:val="0"/>
                      <w:divBdr>
                        <w:top w:val="none" w:sz="0" w:space="0" w:color="auto"/>
                        <w:left w:val="none" w:sz="0" w:space="0" w:color="auto"/>
                        <w:bottom w:val="none" w:sz="0" w:space="0" w:color="auto"/>
                        <w:right w:val="none" w:sz="0" w:space="0" w:color="auto"/>
                      </w:divBdr>
                    </w:div>
                  </w:divsChild>
                </w:div>
                <w:div w:id="1708678782">
                  <w:marLeft w:val="0"/>
                  <w:marRight w:val="0"/>
                  <w:marTop w:val="0"/>
                  <w:marBottom w:val="300"/>
                  <w:divBdr>
                    <w:top w:val="none" w:sz="0" w:space="0" w:color="auto"/>
                    <w:left w:val="none" w:sz="0" w:space="0" w:color="auto"/>
                    <w:bottom w:val="none" w:sz="0" w:space="0" w:color="auto"/>
                    <w:right w:val="none" w:sz="0" w:space="0" w:color="auto"/>
                  </w:divBdr>
                  <w:divsChild>
                    <w:div w:id="925915177">
                      <w:marLeft w:val="0"/>
                      <w:marRight w:val="0"/>
                      <w:marTop w:val="0"/>
                      <w:marBottom w:val="0"/>
                      <w:divBdr>
                        <w:top w:val="none" w:sz="0" w:space="0" w:color="auto"/>
                        <w:left w:val="none" w:sz="0" w:space="0" w:color="auto"/>
                        <w:bottom w:val="none" w:sz="0" w:space="0" w:color="auto"/>
                        <w:right w:val="none" w:sz="0" w:space="0" w:color="auto"/>
                      </w:divBdr>
                    </w:div>
                    <w:div w:id="894580339">
                      <w:marLeft w:val="0"/>
                      <w:marRight w:val="0"/>
                      <w:marTop w:val="75"/>
                      <w:marBottom w:val="0"/>
                      <w:divBdr>
                        <w:top w:val="none" w:sz="0" w:space="0" w:color="auto"/>
                        <w:left w:val="none" w:sz="0" w:space="0" w:color="auto"/>
                        <w:bottom w:val="none" w:sz="0" w:space="0" w:color="auto"/>
                        <w:right w:val="none" w:sz="0" w:space="0" w:color="auto"/>
                      </w:divBdr>
                    </w:div>
                  </w:divsChild>
                </w:div>
                <w:div w:id="193468216">
                  <w:marLeft w:val="0"/>
                  <w:marRight w:val="0"/>
                  <w:marTop w:val="0"/>
                  <w:marBottom w:val="300"/>
                  <w:divBdr>
                    <w:top w:val="none" w:sz="0" w:space="0" w:color="auto"/>
                    <w:left w:val="none" w:sz="0" w:space="0" w:color="auto"/>
                    <w:bottom w:val="none" w:sz="0" w:space="0" w:color="auto"/>
                    <w:right w:val="none" w:sz="0" w:space="0" w:color="auto"/>
                  </w:divBdr>
                  <w:divsChild>
                    <w:div w:id="466893557">
                      <w:marLeft w:val="0"/>
                      <w:marRight w:val="0"/>
                      <w:marTop w:val="0"/>
                      <w:marBottom w:val="0"/>
                      <w:divBdr>
                        <w:top w:val="none" w:sz="0" w:space="0" w:color="auto"/>
                        <w:left w:val="none" w:sz="0" w:space="0" w:color="auto"/>
                        <w:bottom w:val="none" w:sz="0" w:space="0" w:color="auto"/>
                        <w:right w:val="none" w:sz="0" w:space="0" w:color="auto"/>
                      </w:divBdr>
                    </w:div>
                    <w:div w:id="1403404716">
                      <w:marLeft w:val="0"/>
                      <w:marRight w:val="0"/>
                      <w:marTop w:val="75"/>
                      <w:marBottom w:val="0"/>
                      <w:divBdr>
                        <w:top w:val="none" w:sz="0" w:space="0" w:color="auto"/>
                        <w:left w:val="none" w:sz="0" w:space="0" w:color="auto"/>
                        <w:bottom w:val="none" w:sz="0" w:space="0" w:color="auto"/>
                        <w:right w:val="none" w:sz="0" w:space="0" w:color="auto"/>
                      </w:divBdr>
                      <w:divsChild>
                        <w:div w:id="149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950">
                  <w:marLeft w:val="0"/>
                  <w:marRight w:val="0"/>
                  <w:marTop w:val="0"/>
                  <w:marBottom w:val="300"/>
                  <w:divBdr>
                    <w:top w:val="none" w:sz="0" w:space="0" w:color="auto"/>
                    <w:left w:val="none" w:sz="0" w:space="0" w:color="auto"/>
                    <w:bottom w:val="none" w:sz="0" w:space="0" w:color="auto"/>
                    <w:right w:val="none" w:sz="0" w:space="0" w:color="auto"/>
                  </w:divBdr>
                  <w:divsChild>
                    <w:div w:id="1260680408">
                      <w:marLeft w:val="0"/>
                      <w:marRight w:val="0"/>
                      <w:marTop w:val="0"/>
                      <w:marBottom w:val="0"/>
                      <w:divBdr>
                        <w:top w:val="none" w:sz="0" w:space="0" w:color="auto"/>
                        <w:left w:val="none" w:sz="0" w:space="0" w:color="auto"/>
                        <w:bottom w:val="none" w:sz="0" w:space="0" w:color="auto"/>
                        <w:right w:val="none" w:sz="0" w:space="0" w:color="auto"/>
                      </w:divBdr>
                    </w:div>
                    <w:div w:id="870340529">
                      <w:marLeft w:val="0"/>
                      <w:marRight w:val="0"/>
                      <w:marTop w:val="75"/>
                      <w:marBottom w:val="0"/>
                      <w:divBdr>
                        <w:top w:val="none" w:sz="0" w:space="0" w:color="auto"/>
                        <w:left w:val="none" w:sz="0" w:space="0" w:color="auto"/>
                        <w:bottom w:val="none" w:sz="0" w:space="0" w:color="auto"/>
                        <w:right w:val="none" w:sz="0" w:space="0" w:color="auto"/>
                      </w:divBdr>
                    </w:div>
                  </w:divsChild>
                </w:div>
                <w:div w:id="1825857462">
                  <w:marLeft w:val="0"/>
                  <w:marRight w:val="0"/>
                  <w:marTop w:val="0"/>
                  <w:marBottom w:val="30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63675199">
                      <w:marLeft w:val="0"/>
                      <w:marRight w:val="0"/>
                      <w:marTop w:val="75"/>
                      <w:marBottom w:val="0"/>
                      <w:divBdr>
                        <w:top w:val="none" w:sz="0" w:space="0" w:color="auto"/>
                        <w:left w:val="none" w:sz="0" w:space="0" w:color="auto"/>
                        <w:bottom w:val="none" w:sz="0" w:space="0" w:color="auto"/>
                        <w:right w:val="none" w:sz="0" w:space="0" w:color="auto"/>
                      </w:divBdr>
                    </w:div>
                  </w:divsChild>
                </w:div>
                <w:div w:id="1966697229">
                  <w:marLeft w:val="0"/>
                  <w:marRight w:val="0"/>
                  <w:marTop w:val="0"/>
                  <w:marBottom w:val="300"/>
                  <w:divBdr>
                    <w:top w:val="none" w:sz="0" w:space="0" w:color="auto"/>
                    <w:left w:val="none" w:sz="0" w:space="0" w:color="auto"/>
                    <w:bottom w:val="none" w:sz="0" w:space="0" w:color="auto"/>
                    <w:right w:val="none" w:sz="0" w:space="0" w:color="auto"/>
                  </w:divBdr>
                  <w:divsChild>
                    <w:div w:id="1523470651">
                      <w:marLeft w:val="0"/>
                      <w:marRight w:val="0"/>
                      <w:marTop w:val="0"/>
                      <w:marBottom w:val="0"/>
                      <w:divBdr>
                        <w:top w:val="none" w:sz="0" w:space="0" w:color="auto"/>
                        <w:left w:val="none" w:sz="0" w:space="0" w:color="auto"/>
                        <w:bottom w:val="none" w:sz="0" w:space="0" w:color="auto"/>
                        <w:right w:val="none" w:sz="0" w:space="0" w:color="auto"/>
                      </w:divBdr>
                    </w:div>
                    <w:div w:id="1372532068">
                      <w:marLeft w:val="0"/>
                      <w:marRight w:val="0"/>
                      <w:marTop w:val="75"/>
                      <w:marBottom w:val="0"/>
                      <w:divBdr>
                        <w:top w:val="none" w:sz="0" w:space="0" w:color="auto"/>
                        <w:left w:val="none" w:sz="0" w:space="0" w:color="auto"/>
                        <w:bottom w:val="none" w:sz="0" w:space="0" w:color="auto"/>
                        <w:right w:val="none" w:sz="0" w:space="0" w:color="auto"/>
                      </w:divBdr>
                    </w:div>
                  </w:divsChild>
                </w:div>
                <w:div w:id="1360744477">
                  <w:marLeft w:val="0"/>
                  <w:marRight w:val="0"/>
                  <w:marTop w:val="0"/>
                  <w:marBottom w:val="300"/>
                  <w:divBdr>
                    <w:top w:val="none" w:sz="0" w:space="0" w:color="auto"/>
                    <w:left w:val="none" w:sz="0" w:space="0" w:color="auto"/>
                    <w:bottom w:val="none" w:sz="0" w:space="0" w:color="auto"/>
                    <w:right w:val="none" w:sz="0" w:space="0" w:color="auto"/>
                  </w:divBdr>
                  <w:divsChild>
                    <w:div w:id="2021851174">
                      <w:marLeft w:val="0"/>
                      <w:marRight w:val="0"/>
                      <w:marTop w:val="0"/>
                      <w:marBottom w:val="0"/>
                      <w:divBdr>
                        <w:top w:val="none" w:sz="0" w:space="0" w:color="auto"/>
                        <w:left w:val="none" w:sz="0" w:space="0" w:color="auto"/>
                        <w:bottom w:val="none" w:sz="0" w:space="0" w:color="auto"/>
                        <w:right w:val="none" w:sz="0" w:space="0" w:color="auto"/>
                      </w:divBdr>
                    </w:div>
                    <w:div w:id="993222491">
                      <w:marLeft w:val="0"/>
                      <w:marRight w:val="0"/>
                      <w:marTop w:val="75"/>
                      <w:marBottom w:val="0"/>
                      <w:divBdr>
                        <w:top w:val="none" w:sz="0" w:space="0" w:color="auto"/>
                        <w:left w:val="none" w:sz="0" w:space="0" w:color="auto"/>
                        <w:bottom w:val="none" w:sz="0" w:space="0" w:color="auto"/>
                        <w:right w:val="none" w:sz="0" w:space="0" w:color="auto"/>
                      </w:divBdr>
                    </w:div>
                  </w:divsChild>
                </w:div>
                <w:div w:id="1792629291">
                  <w:marLeft w:val="0"/>
                  <w:marRight w:val="0"/>
                  <w:marTop w:val="0"/>
                  <w:marBottom w:val="300"/>
                  <w:divBdr>
                    <w:top w:val="none" w:sz="0" w:space="0" w:color="auto"/>
                    <w:left w:val="none" w:sz="0" w:space="0" w:color="auto"/>
                    <w:bottom w:val="none" w:sz="0" w:space="0" w:color="auto"/>
                    <w:right w:val="none" w:sz="0" w:space="0" w:color="auto"/>
                  </w:divBdr>
                  <w:divsChild>
                    <w:div w:id="189611381">
                      <w:marLeft w:val="0"/>
                      <w:marRight w:val="0"/>
                      <w:marTop w:val="0"/>
                      <w:marBottom w:val="0"/>
                      <w:divBdr>
                        <w:top w:val="none" w:sz="0" w:space="0" w:color="auto"/>
                        <w:left w:val="none" w:sz="0" w:space="0" w:color="auto"/>
                        <w:bottom w:val="none" w:sz="0" w:space="0" w:color="auto"/>
                        <w:right w:val="none" w:sz="0" w:space="0" w:color="auto"/>
                      </w:divBdr>
                    </w:div>
                    <w:div w:id="1044867152">
                      <w:marLeft w:val="0"/>
                      <w:marRight w:val="0"/>
                      <w:marTop w:val="75"/>
                      <w:marBottom w:val="0"/>
                      <w:divBdr>
                        <w:top w:val="none" w:sz="0" w:space="0" w:color="auto"/>
                        <w:left w:val="none" w:sz="0" w:space="0" w:color="auto"/>
                        <w:bottom w:val="none" w:sz="0" w:space="0" w:color="auto"/>
                        <w:right w:val="none" w:sz="0" w:space="0" w:color="auto"/>
                      </w:divBdr>
                    </w:div>
                  </w:divsChild>
                </w:div>
                <w:div w:id="1594171473">
                  <w:marLeft w:val="0"/>
                  <w:marRight w:val="0"/>
                  <w:marTop w:val="0"/>
                  <w:marBottom w:val="300"/>
                  <w:divBdr>
                    <w:top w:val="none" w:sz="0" w:space="0" w:color="auto"/>
                    <w:left w:val="none" w:sz="0" w:space="0" w:color="auto"/>
                    <w:bottom w:val="none" w:sz="0" w:space="0" w:color="auto"/>
                    <w:right w:val="none" w:sz="0" w:space="0" w:color="auto"/>
                  </w:divBdr>
                  <w:divsChild>
                    <w:div w:id="1402406557">
                      <w:marLeft w:val="0"/>
                      <w:marRight w:val="0"/>
                      <w:marTop w:val="0"/>
                      <w:marBottom w:val="0"/>
                      <w:divBdr>
                        <w:top w:val="none" w:sz="0" w:space="0" w:color="auto"/>
                        <w:left w:val="none" w:sz="0" w:space="0" w:color="auto"/>
                        <w:bottom w:val="none" w:sz="0" w:space="0" w:color="auto"/>
                        <w:right w:val="none" w:sz="0" w:space="0" w:color="auto"/>
                      </w:divBdr>
                    </w:div>
                    <w:div w:id="894049768">
                      <w:marLeft w:val="0"/>
                      <w:marRight w:val="0"/>
                      <w:marTop w:val="75"/>
                      <w:marBottom w:val="0"/>
                      <w:divBdr>
                        <w:top w:val="none" w:sz="0" w:space="0" w:color="auto"/>
                        <w:left w:val="none" w:sz="0" w:space="0" w:color="auto"/>
                        <w:bottom w:val="none" w:sz="0" w:space="0" w:color="auto"/>
                        <w:right w:val="none" w:sz="0" w:space="0" w:color="auto"/>
                      </w:divBdr>
                    </w:div>
                  </w:divsChild>
                </w:div>
                <w:div w:id="1123118074">
                  <w:marLeft w:val="0"/>
                  <w:marRight w:val="0"/>
                  <w:marTop w:val="0"/>
                  <w:marBottom w:val="300"/>
                  <w:divBdr>
                    <w:top w:val="none" w:sz="0" w:space="0" w:color="auto"/>
                    <w:left w:val="none" w:sz="0" w:space="0" w:color="auto"/>
                    <w:bottom w:val="none" w:sz="0" w:space="0" w:color="auto"/>
                    <w:right w:val="none" w:sz="0" w:space="0" w:color="auto"/>
                  </w:divBdr>
                  <w:divsChild>
                    <w:div w:id="1518153533">
                      <w:marLeft w:val="0"/>
                      <w:marRight w:val="0"/>
                      <w:marTop w:val="0"/>
                      <w:marBottom w:val="0"/>
                      <w:divBdr>
                        <w:top w:val="none" w:sz="0" w:space="0" w:color="auto"/>
                        <w:left w:val="none" w:sz="0" w:space="0" w:color="auto"/>
                        <w:bottom w:val="none" w:sz="0" w:space="0" w:color="auto"/>
                        <w:right w:val="none" w:sz="0" w:space="0" w:color="auto"/>
                      </w:divBdr>
                    </w:div>
                    <w:div w:id="1610577837">
                      <w:marLeft w:val="0"/>
                      <w:marRight w:val="0"/>
                      <w:marTop w:val="75"/>
                      <w:marBottom w:val="0"/>
                      <w:divBdr>
                        <w:top w:val="none" w:sz="0" w:space="0" w:color="auto"/>
                        <w:left w:val="none" w:sz="0" w:space="0" w:color="auto"/>
                        <w:bottom w:val="none" w:sz="0" w:space="0" w:color="auto"/>
                        <w:right w:val="none" w:sz="0" w:space="0" w:color="auto"/>
                      </w:divBdr>
                    </w:div>
                  </w:divsChild>
                </w:div>
                <w:div w:id="573588981">
                  <w:marLeft w:val="0"/>
                  <w:marRight w:val="0"/>
                  <w:marTop w:val="0"/>
                  <w:marBottom w:val="300"/>
                  <w:divBdr>
                    <w:top w:val="none" w:sz="0" w:space="0" w:color="auto"/>
                    <w:left w:val="none" w:sz="0" w:space="0" w:color="auto"/>
                    <w:bottom w:val="none" w:sz="0" w:space="0" w:color="auto"/>
                    <w:right w:val="none" w:sz="0" w:space="0" w:color="auto"/>
                  </w:divBdr>
                  <w:divsChild>
                    <w:div w:id="258300365">
                      <w:marLeft w:val="0"/>
                      <w:marRight w:val="0"/>
                      <w:marTop w:val="0"/>
                      <w:marBottom w:val="0"/>
                      <w:divBdr>
                        <w:top w:val="none" w:sz="0" w:space="0" w:color="auto"/>
                        <w:left w:val="none" w:sz="0" w:space="0" w:color="auto"/>
                        <w:bottom w:val="none" w:sz="0" w:space="0" w:color="auto"/>
                        <w:right w:val="none" w:sz="0" w:space="0" w:color="auto"/>
                      </w:divBdr>
                    </w:div>
                    <w:div w:id="495271754">
                      <w:marLeft w:val="0"/>
                      <w:marRight w:val="0"/>
                      <w:marTop w:val="75"/>
                      <w:marBottom w:val="0"/>
                      <w:divBdr>
                        <w:top w:val="none" w:sz="0" w:space="0" w:color="auto"/>
                        <w:left w:val="none" w:sz="0" w:space="0" w:color="auto"/>
                        <w:bottom w:val="none" w:sz="0" w:space="0" w:color="auto"/>
                        <w:right w:val="none" w:sz="0" w:space="0" w:color="auto"/>
                      </w:divBdr>
                    </w:div>
                  </w:divsChild>
                </w:div>
                <w:div w:id="442960422">
                  <w:marLeft w:val="0"/>
                  <w:marRight w:val="0"/>
                  <w:marTop w:val="0"/>
                  <w:marBottom w:val="300"/>
                  <w:divBdr>
                    <w:top w:val="none" w:sz="0" w:space="0" w:color="auto"/>
                    <w:left w:val="none" w:sz="0" w:space="0" w:color="auto"/>
                    <w:bottom w:val="none" w:sz="0" w:space="0" w:color="auto"/>
                    <w:right w:val="none" w:sz="0" w:space="0" w:color="auto"/>
                  </w:divBdr>
                  <w:divsChild>
                    <w:div w:id="1835561292">
                      <w:marLeft w:val="0"/>
                      <w:marRight w:val="0"/>
                      <w:marTop w:val="0"/>
                      <w:marBottom w:val="0"/>
                      <w:divBdr>
                        <w:top w:val="none" w:sz="0" w:space="0" w:color="auto"/>
                        <w:left w:val="none" w:sz="0" w:space="0" w:color="auto"/>
                        <w:bottom w:val="none" w:sz="0" w:space="0" w:color="auto"/>
                        <w:right w:val="none" w:sz="0" w:space="0" w:color="auto"/>
                      </w:divBdr>
                    </w:div>
                    <w:div w:id="243690554">
                      <w:marLeft w:val="0"/>
                      <w:marRight w:val="0"/>
                      <w:marTop w:val="75"/>
                      <w:marBottom w:val="0"/>
                      <w:divBdr>
                        <w:top w:val="none" w:sz="0" w:space="0" w:color="auto"/>
                        <w:left w:val="none" w:sz="0" w:space="0" w:color="auto"/>
                        <w:bottom w:val="none" w:sz="0" w:space="0" w:color="auto"/>
                        <w:right w:val="none" w:sz="0" w:space="0" w:color="auto"/>
                      </w:divBdr>
                    </w:div>
                  </w:divsChild>
                </w:div>
                <w:div w:id="75976497">
                  <w:marLeft w:val="0"/>
                  <w:marRight w:val="0"/>
                  <w:marTop w:val="0"/>
                  <w:marBottom w:val="300"/>
                  <w:divBdr>
                    <w:top w:val="none" w:sz="0" w:space="0" w:color="auto"/>
                    <w:left w:val="none" w:sz="0" w:space="0" w:color="auto"/>
                    <w:bottom w:val="none" w:sz="0" w:space="0" w:color="auto"/>
                    <w:right w:val="none" w:sz="0" w:space="0" w:color="auto"/>
                  </w:divBdr>
                  <w:divsChild>
                    <w:div w:id="1354191448">
                      <w:marLeft w:val="0"/>
                      <w:marRight w:val="0"/>
                      <w:marTop w:val="0"/>
                      <w:marBottom w:val="0"/>
                      <w:divBdr>
                        <w:top w:val="none" w:sz="0" w:space="0" w:color="auto"/>
                        <w:left w:val="none" w:sz="0" w:space="0" w:color="auto"/>
                        <w:bottom w:val="none" w:sz="0" w:space="0" w:color="auto"/>
                        <w:right w:val="none" w:sz="0" w:space="0" w:color="auto"/>
                      </w:divBdr>
                    </w:div>
                    <w:div w:id="591821582">
                      <w:marLeft w:val="0"/>
                      <w:marRight w:val="0"/>
                      <w:marTop w:val="75"/>
                      <w:marBottom w:val="0"/>
                      <w:divBdr>
                        <w:top w:val="none" w:sz="0" w:space="0" w:color="auto"/>
                        <w:left w:val="none" w:sz="0" w:space="0" w:color="auto"/>
                        <w:bottom w:val="none" w:sz="0" w:space="0" w:color="auto"/>
                        <w:right w:val="none" w:sz="0" w:space="0" w:color="auto"/>
                      </w:divBdr>
                    </w:div>
                  </w:divsChild>
                </w:div>
                <w:div w:id="1323046521">
                  <w:marLeft w:val="0"/>
                  <w:marRight w:val="0"/>
                  <w:marTop w:val="0"/>
                  <w:marBottom w:val="300"/>
                  <w:divBdr>
                    <w:top w:val="none" w:sz="0" w:space="0" w:color="auto"/>
                    <w:left w:val="none" w:sz="0" w:space="0" w:color="auto"/>
                    <w:bottom w:val="none" w:sz="0" w:space="0" w:color="auto"/>
                    <w:right w:val="none" w:sz="0" w:space="0" w:color="auto"/>
                  </w:divBdr>
                  <w:divsChild>
                    <w:div w:id="442727948">
                      <w:marLeft w:val="0"/>
                      <w:marRight w:val="0"/>
                      <w:marTop w:val="0"/>
                      <w:marBottom w:val="0"/>
                      <w:divBdr>
                        <w:top w:val="none" w:sz="0" w:space="0" w:color="auto"/>
                        <w:left w:val="none" w:sz="0" w:space="0" w:color="auto"/>
                        <w:bottom w:val="none" w:sz="0" w:space="0" w:color="auto"/>
                        <w:right w:val="none" w:sz="0" w:space="0" w:color="auto"/>
                      </w:divBdr>
                    </w:div>
                    <w:div w:id="1288198275">
                      <w:marLeft w:val="0"/>
                      <w:marRight w:val="0"/>
                      <w:marTop w:val="75"/>
                      <w:marBottom w:val="0"/>
                      <w:divBdr>
                        <w:top w:val="none" w:sz="0" w:space="0" w:color="auto"/>
                        <w:left w:val="none" w:sz="0" w:space="0" w:color="auto"/>
                        <w:bottom w:val="none" w:sz="0" w:space="0" w:color="auto"/>
                        <w:right w:val="none" w:sz="0" w:space="0" w:color="auto"/>
                      </w:divBdr>
                    </w:div>
                  </w:divsChild>
                </w:div>
                <w:div w:id="1515877417">
                  <w:marLeft w:val="0"/>
                  <w:marRight w:val="0"/>
                  <w:marTop w:val="0"/>
                  <w:marBottom w:val="300"/>
                  <w:divBdr>
                    <w:top w:val="none" w:sz="0" w:space="0" w:color="auto"/>
                    <w:left w:val="none" w:sz="0" w:space="0" w:color="auto"/>
                    <w:bottom w:val="none" w:sz="0" w:space="0" w:color="auto"/>
                    <w:right w:val="none" w:sz="0" w:space="0" w:color="auto"/>
                  </w:divBdr>
                  <w:divsChild>
                    <w:div w:id="867835954">
                      <w:marLeft w:val="0"/>
                      <w:marRight w:val="0"/>
                      <w:marTop w:val="0"/>
                      <w:marBottom w:val="0"/>
                      <w:divBdr>
                        <w:top w:val="none" w:sz="0" w:space="0" w:color="auto"/>
                        <w:left w:val="none" w:sz="0" w:space="0" w:color="auto"/>
                        <w:bottom w:val="none" w:sz="0" w:space="0" w:color="auto"/>
                        <w:right w:val="none" w:sz="0" w:space="0" w:color="auto"/>
                      </w:divBdr>
                    </w:div>
                    <w:div w:id="552959758">
                      <w:marLeft w:val="0"/>
                      <w:marRight w:val="0"/>
                      <w:marTop w:val="75"/>
                      <w:marBottom w:val="0"/>
                      <w:divBdr>
                        <w:top w:val="none" w:sz="0" w:space="0" w:color="auto"/>
                        <w:left w:val="none" w:sz="0" w:space="0" w:color="auto"/>
                        <w:bottom w:val="none" w:sz="0" w:space="0" w:color="auto"/>
                        <w:right w:val="none" w:sz="0" w:space="0" w:color="auto"/>
                      </w:divBdr>
                    </w:div>
                  </w:divsChild>
                </w:div>
                <w:div w:id="948005501">
                  <w:marLeft w:val="0"/>
                  <w:marRight w:val="0"/>
                  <w:marTop w:val="0"/>
                  <w:marBottom w:val="300"/>
                  <w:divBdr>
                    <w:top w:val="none" w:sz="0" w:space="0" w:color="auto"/>
                    <w:left w:val="none" w:sz="0" w:space="0" w:color="auto"/>
                    <w:bottom w:val="none" w:sz="0" w:space="0" w:color="auto"/>
                    <w:right w:val="none" w:sz="0" w:space="0" w:color="auto"/>
                  </w:divBdr>
                  <w:divsChild>
                    <w:div w:id="2053531105">
                      <w:marLeft w:val="0"/>
                      <w:marRight w:val="0"/>
                      <w:marTop w:val="0"/>
                      <w:marBottom w:val="0"/>
                      <w:divBdr>
                        <w:top w:val="none" w:sz="0" w:space="0" w:color="auto"/>
                        <w:left w:val="none" w:sz="0" w:space="0" w:color="auto"/>
                        <w:bottom w:val="none" w:sz="0" w:space="0" w:color="auto"/>
                        <w:right w:val="none" w:sz="0" w:space="0" w:color="auto"/>
                      </w:divBdr>
                    </w:div>
                    <w:div w:id="429085363">
                      <w:marLeft w:val="0"/>
                      <w:marRight w:val="0"/>
                      <w:marTop w:val="75"/>
                      <w:marBottom w:val="0"/>
                      <w:divBdr>
                        <w:top w:val="none" w:sz="0" w:space="0" w:color="auto"/>
                        <w:left w:val="none" w:sz="0" w:space="0" w:color="auto"/>
                        <w:bottom w:val="none" w:sz="0" w:space="0" w:color="auto"/>
                        <w:right w:val="none" w:sz="0" w:space="0" w:color="auto"/>
                      </w:divBdr>
                    </w:div>
                  </w:divsChild>
                </w:div>
                <w:div w:id="515770248">
                  <w:marLeft w:val="0"/>
                  <w:marRight w:val="0"/>
                  <w:marTop w:val="0"/>
                  <w:marBottom w:val="300"/>
                  <w:divBdr>
                    <w:top w:val="none" w:sz="0" w:space="0" w:color="auto"/>
                    <w:left w:val="none" w:sz="0" w:space="0" w:color="auto"/>
                    <w:bottom w:val="none" w:sz="0" w:space="0" w:color="auto"/>
                    <w:right w:val="none" w:sz="0" w:space="0" w:color="auto"/>
                  </w:divBdr>
                  <w:divsChild>
                    <w:div w:id="1595940739">
                      <w:marLeft w:val="0"/>
                      <w:marRight w:val="0"/>
                      <w:marTop w:val="0"/>
                      <w:marBottom w:val="0"/>
                      <w:divBdr>
                        <w:top w:val="none" w:sz="0" w:space="0" w:color="auto"/>
                        <w:left w:val="none" w:sz="0" w:space="0" w:color="auto"/>
                        <w:bottom w:val="none" w:sz="0" w:space="0" w:color="auto"/>
                        <w:right w:val="none" w:sz="0" w:space="0" w:color="auto"/>
                      </w:divBdr>
                    </w:div>
                    <w:div w:id="1911498345">
                      <w:marLeft w:val="0"/>
                      <w:marRight w:val="0"/>
                      <w:marTop w:val="75"/>
                      <w:marBottom w:val="0"/>
                      <w:divBdr>
                        <w:top w:val="none" w:sz="0" w:space="0" w:color="auto"/>
                        <w:left w:val="none" w:sz="0" w:space="0" w:color="auto"/>
                        <w:bottom w:val="none" w:sz="0" w:space="0" w:color="auto"/>
                        <w:right w:val="none" w:sz="0" w:space="0" w:color="auto"/>
                      </w:divBdr>
                    </w:div>
                  </w:divsChild>
                </w:div>
                <w:div w:id="556361137">
                  <w:marLeft w:val="0"/>
                  <w:marRight w:val="0"/>
                  <w:marTop w:val="0"/>
                  <w:marBottom w:val="300"/>
                  <w:divBdr>
                    <w:top w:val="none" w:sz="0" w:space="0" w:color="auto"/>
                    <w:left w:val="none" w:sz="0" w:space="0" w:color="auto"/>
                    <w:bottom w:val="none" w:sz="0" w:space="0" w:color="auto"/>
                    <w:right w:val="none" w:sz="0" w:space="0" w:color="auto"/>
                  </w:divBdr>
                  <w:divsChild>
                    <w:div w:id="29653840">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9410674">
      <w:bodyDiv w:val="1"/>
      <w:marLeft w:val="0"/>
      <w:marRight w:val="0"/>
      <w:marTop w:val="0"/>
      <w:marBottom w:val="0"/>
      <w:divBdr>
        <w:top w:val="none" w:sz="0" w:space="0" w:color="auto"/>
        <w:left w:val="none" w:sz="0" w:space="0" w:color="auto"/>
        <w:bottom w:val="none" w:sz="0" w:space="0" w:color="auto"/>
        <w:right w:val="none" w:sz="0" w:space="0" w:color="auto"/>
      </w:divBdr>
      <w:divsChild>
        <w:div w:id="766997393">
          <w:marLeft w:val="360"/>
          <w:marRight w:val="0"/>
          <w:marTop w:val="200"/>
          <w:marBottom w:val="0"/>
          <w:divBdr>
            <w:top w:val="none" w:sz="0" w:space="0" w:color="auto"/>
            <w:left w:val="none" w:sz="0" w:space="0" w:color="auto"/>
            <w:bottom w:val="none" w:sz="0" w:space="0" w:color="auto"/>
            <w:right w:val="none" w:sz="0" w:space="0" w:color="auto"/>
          </w:divBdr>
        </w:div>
        <w:div w:id="1642153649">
          <w:marLeft w:val="360"/>
          <w:marRight w:val="0"/>
          <w:marTop w:val="200"/>
          <w:marBottom w:val="0"/>
          <w:divBdr>
            <w:top w:val="none" w:sz="0" w:space="0" w:color="auto"/>
            <w:left w:val="none" w:sz="0" w:space="0" w:color="auto"/>
            <w:bottom w:val="none" w:sz="0" w:space="0" w:color="auto"/>
            <w:right w:val="none" w:sz="0" w:space="0" w:color="auto"/>
          </w:divBdr>
        </w:div>
      </w:divsChild>
    </w:div>
    <w:div w:id="619840596">
      <w:bodyDiv w:val="1"/>
      <w:marLeft w:val="0"/>
      <w:marRight w:val="0"/>
      <w:marTop w:val="0"/>
      <w:marBottom w:val="0"/>
      <w:divBdr>
        <w:top w:val="none" w:sz="0" w:space="0" w:color="auto"/>
        <w:left w:val="none" w:sz="0" w:space="0" w:color="auto"/>
        <w:bottom w:val="none" w:sz="0" w:space="0" w:color="auto"/>
        <w:right w:val="none" w:sz="0" w:space="0" w:color="auto"/>
      </w:divBdr>
      <w:divsChild>
        <w:div w:id="1476138133">
          <w:marLeft w:val="0"/>
          <w:marRight w:val="0"/>
          <w:marTop w:val="0"/>
          <w:marBottom w:val="0"/>
          <w:divBdr>
            <w:top w:val="single" w:sz="6" w:space="31" w:color="444444"/>
            <w:left w:val="single" w:sz="6" w:space="31" w:color="444444"/>
            <w:bottom w:val="single" w:sz="6" w:space="31" w:color="444444"/>
            <w:right w:val="single" w:sz="6" w:space="31" w:color="444444"/>
          </w:divBdr>
          <w:divsChild>
            <w:div w:id="1118065192">
              <w:marLeft w:val="0"/>
              <w:marRight w:val="0"/>
              <w:marTop w:val="0"/>
              <w:marBottom w:val="0"/>
              <w:divBdr>
                <w:top w:val="none" w:sz="0" w:space="0" w:color="auto"/>
                <w:left w:val="none" w:sz="0" w:space="0" w:color="auto"/>
                <w:bottom w:val="none" w:sz="0" w:space="0" w:color="auto"/>
                <w:right w:val="none" w:sz="0" w:space="0" w:color="auto"/>
              </w:divBdr>
              <w:divsChild>
                <w:div w:id="611714251">
                  <w:marLeft w:val="0"/>
                  <w:marRight w:val="0"/>
                  <w:marTop w:val="0"/>
                  <w:marBottom w:val="300"/>
                  <w:divBdr>
                    <w:top w:val="none" w:sz="0" w:space="0" w:color="auto"/>
                    <w:left w:val="none" w:sz="0" w:space="0" w:color="auto"/>
                    <w:bottom w:val="none" w:sz="0" w:space="0" w:color="auto"/>
                    <w:right w:val="none" w:sz="0" w:space="0" w:color="auto"/>
                  </w:divBdr>
                  <w:divsChild>
                    <w:div w:id="177811536">
                      <w:marLeft w:val="0"/>
                      <w:marRight w:val="0"/>
                      <w:marTop w:val="0"/>
                      <w:marBottom w:val="0"/>
                      <w:divBdr>
                        <w:top w:val="none" w:sz="0" w:space="0" w:color="auto"/>
                        <w:left w:val="none" w:sz="0" w:space="0" w:color="auto"/>
                        <w:bottom w:val="none" w:sz="0" w:space="0" w:color="auto"/>
                        <w:right w:val="none" w:sz="0" w:space="0" w:color="auto"/>
                      </w:divBdr>
                    </w:div>
                    <w:div w:id="296885841">
                      <w:marLeft w:val="0"/>
                      <w:marRight w:val="0"/>
                      <w:marTop w:val="75"/>
                      <w:marBottom w:val="0"/>
                      <w:divBdr>
                        <w:top w:val="none" w:sz="0" w:space="0" w:color="auto"/>
                        <w:left w:val="none" w:sz="0" w:space="0" w:color="auto"/>
                        <w:bottom w:val="none" w:sz="0" w:space="0" w:color="auto"/>
                        <w:right w:val="none" w:sz="0" w:space="0" w:color="auto"/>
                      </w:divBdr>
                    </w:div>
                  </w:divsChild>
                </w:div>
                <w:div w:id="1960449942">
                  <w:marLeft w:val="0"/>
                  <w:marRight w:val="0"/>
                  <w:marTop w:val="0"/>
                  <w:marBottom w:val="300"/>
                  <w:divBdr>
                    <w:top w:val="none" w:sz="0" w:space="0" w:color="auto"/>
                    <w:left w:val="none" w:sz="0" w:space="0" w:color="auto"/>
                    <w:bottom w:val="none" w:sz="0" w:space="0" w:color="auto"/>
                    <w:right w:val="none" w:sz="0" w:space="0" w:color="auto"/>
                  </w:divBdr>
                  <w:divsChild>
                    <w:div w:id="1830320098">
                      <w:marLeft w:val="0"/>
                      <w:marRight w:val="0"/>
                      <w:marTop w:val="0"/>
                      <w:marBottom w:val="0"/>
                      <w:divBdr>
                        <w:top w:val="none" w:sz="0" w:space="0" w:color="auto"/>
                        <w:left w:val="none" w:sz="0" w:space="0" w:color="auto"/>
                        <w:bottom w:val="none" w:sz="0" w:space="0" w:color="auto"/>
                        <w:right w:val="none" w:sz="0" w:space="0" w:color="auto"/>
                      </w:divBdr>
                    </w:div>
                    <w:div w:id="932670601">
                      <w:marLeft w:val="0"/>
                      <w:marRight w:val="0"/>
                      <w:marTop w:val="75"/>
                      <w:marBottom w:val="0"/>
                      <w:divBdr>
                        <w:top w:val="none" w:sz="0" w:space="0" w:color="auto"/>
                        <w:left w:val="none" w:sz="0" w:space="0" w:color="auto"/>
                        <w:bottom w:val="none" w:sz="0" w:space="0" w:color="auto"/>
                        <w:right w:val="none" w:sz="0" w:space="0" w:color="auto"/>
                      </w:divBdr>
                    </w:div>
                  </w:divsChild>
                </w:div>
                <w:div w:id="1072235715">
                  <w:marLeft w:val="0"/>
                  <w:marRight w:val="0"/>
                  <w:marTop w:val="0"/>
                  <w:marBottom w:val="300"/>
                  <w:divBdr>
                    <w:top w:val="none" w:sz="0" w:space="0" w:color="auto"/>
                    <w:left w:val="none" w:sz="0" w:space="0" w:color="auto"/>
                    <w:bottom w:val="none" w:sz="0" w:space="0" w:color="auto"/>
                    <w:right w:val="none" w:sz="0" w:space="0" w:color="auto"/>
                  </w:divBdr>
                  <w:divsChild>
                    <w:div w:id="1459765624">
                      <w:marLeft w:val="0"/>
                      <w:marRight w:val="0"/>
                      <w:marTop w:val="0"/>
                      <w:marBottom w:val="0"/>
                      <w:divBdr>
                        <w:top w:val="none" w:sz="0" w:space="0" w:color="auto"/>
                        <w:left w:val="none" w:sz="0" w:space="0" w:color="auto"/>
                        <w:bottom w:val="none" w:sz="0" w:space="0" w:color="auto"/>
                        <w:right w:val="none" w:sz="0" w:space="0" w:color="auto"/>
                      </w:divBdr>
                    </w:div>
                    <w:div w:id="1463500669">
                      <w:marLeft w:val="0"/>
                      <w:marRight w:val="0"/>
                      <w:marTop w:val="75"/>
                      <w:marBottom w:val="0"/>
                      <w:divBdr>
                        <w:top w:val="none" w:sz="0" w:space="0" w:color="auto"/>
                        <w:left w:val="none" w:sz="0" w:space="0" w:color="auto"/>
                        <w:bottom w:val="none" w:sz="0" w:space="0" w:color="auto"/>
                        <w:right w:val="none" w:sz="0" w:space="0" w:color="auto"/>
                      </w:divBdr>
                      <w:divsChild>
                        <w:div w:id="624308881">
                          <w:marLeft w:val="0"/>
                          <w:marRight w:val="0"/>
                          <w:marTop w:val="0"/>
                          <w:marBottom w:val="0"/>
                          <w:divBdr>
                            <w:top w:val="none" w:sz="0" w:space="0" w:color="auto"/>
                            <w:left w:val="none" w:sz="0" w:space="0" w:color="auto"/>
                            <w:bottom w:val="none" w:sz="0" w:space="0" w:color="auto"/>
                            <w:right w:val="none" w:sz="0" w:space="0" w:color="auto"/>
                          </w:divBdr>
                        </w:div>
                        <w:div w:id="15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196">
                  <w:marLeft w:val="0"/>
                  <w:marRight w:val="0"/>
                  <w:marTop w:val="0"/>
                  <w:marBottom w:val="300"/>
                  <w:divBdr>
                    <w:top w:val="none" w:sz="0" w:space="0" w:color="auto"/>
                    <w:left w:val="none" w:sz="0" w:space="0" w:color="auto"/>
                    <w:bottom w:val="none" w:sz="0" w:space="0" w:color="auto"/>
                    <w:right w:val="none" w:sz="0" w:space="0" w:color="auto"/>
                  </w:divBdr>
                  <w:divsChild>
                    <w:div w:id="1033506467">
                      <w:marLeft w:val="0"/>
                      <w:marRight w:val="0"/>
                      <w:marTop w:val="0"/>
                      <w:marBottom w:val="0"/>
                      <w:divBdr>
                        <w:top w:val="none" w:sz="0" w:space="0" w:color="auto"/>
                        <w:left w:val="none" w:sz="0" w:space="0" w:color="auto"/>
                        <w:bottom w:val="none" w:sz="0" w:space="0" w:color="auto"/>
                        <w:right w:val="none" w:sz="0" w:space="0" w:color="auto"/>
                      </w:divBdr>
                    </w:div>
                    <w:div w:id="2125072473">
                      <w:marLeft w:val="0"/>
                      <w:marRight w:val="0"/>
                      <w:marTop w:val="75"/>
                      <w:marBottom w:val="0"/>
                      <w:divBdr>
                        <w:top w:val="none" w:sz="0" w:space="0" w:color="auto"/>
                        <w:left w:val="none" w:sz="0" w:space="0" w:color="auto"/>
                        <w:bottom w:val="none" w:sz="0" w:space="0" w:color="auto"/>
                        <w:right w:val="none" w:sz="0" w:space="0" w:color="auto"/>
                      </w:divBdr>
                    </w:div>
                  </w:divsChild>
                </w:div>
                <w:div w:id="1184319986">
                  <w:marLeft w:val="0"/>
                  <w:marRight w:val="0"/>
                  <w:marTop w:val="0"/>
                  <w:marBottom w:val="300"/>
                  <w:divBdr>
                    <w:top w:val="none" w:sz="0" w:space="0" w:color="auto"/>
                    <w:left w:val="none" w:sz="0" w:space="0" w:color="auto"/>
                    <w:bottom w:val="none" w:sz="0" w:space="0" w:color="auto"/>
                    <w:right w:val="none" w:sz="0" w:space="0" w:color="auto"/>
                  </w:divBdr>
                  <w:divsChild>
                    <w:div w:id="105932360">
                      <w:marLeft w:val="0"/>
                      <w:marRight w:val="0"/>
                      <w:marTop w:val="0"/>
                      <w:marBottom w:val="0"/>
                      <w:divBdr>
                        <w:top w:val="none" w:sz="0" w:space="0" w:color="auto"/>
                        <w:left w:val="none" w:sz="0" w:space="0" w:color="auto"/>
                        <w:bottom w:val="none" w:sz="0" w:space="0" w:color="auto"/>
                        <w:right w:val="none" w:sz="0" w:space="0" w:color="auto"/>
                      </w:divBdr>
                    </w:div>
                    <w:div w:id="1822890641">
                      <w:marLeft w:val="0"/>
                      <w:marRight w:val="0"/>
                      <w:marTop w:val="75"/>
                      <w:marBottom w:val="0"/>
                      <w:divBdr>
                        <w:top w:val="none" w:sz="0" w:space="0" w:color="auto"/>
                        <w:left w:val="none" w:sz="0" w:space="0" w:color="auto"/>
                        <w:bottom w:val="none" w:sz="0" w:space="0" w:color="auto"/>
                        <w:right w:val="none" w:sz="0" w:space="0" w:color="auto"/>
                      </w:divBdr>
                    </w:div>
                  </w:divsChild>
                </w:div>
                <w:div w:id="1440028466">
                  <w:marLeft w:val="0"/>
                  <w:marRight w:val="0"/>
                  <w:marTop w:val="0"/>
                  <w:marBottom w:val="300"/>
                  <w:divBdr>
                    <w:top w:val="none" w:sz="0" w:space="0" w:color="auto"/>
                    <w:left w:val="none" w:sz="0" w:space="0" w:color="auto"/>
                    <w:bottom w:val="none" w:sz="0" w:space="0" w:color="auto"/>
                    <w:right w:val="none" w:sz="0" w:space="0" w:color="auto"/>
                  </w:divBdr>
                  <w:divsChild>
                    <w:div w:id="1635910309">
                      <w:marLeft w:val="0"/>
                      <w:marRight w:val="0"/>
                      <w:marTop w:val="0"/>
                      <w:marBottom w:val="0"/>
                      <w:divBdr>
                        <w:top w:val="none" w:sz="0" w:space="0" w:color="auto"/>
                        <w:left w:val="none" w:sz="0" w:space="0" w:color="auto"/>
                        <w:bottom w:val="none" w:sz="0" w:space="0" w:color="auto"/>
                        <w:right w:val="none" w:sz="0" w:space="0" w:color="auto"/>
                      </w:divBdr>
                    </w:div>
                    <w:div w:id="2001806584">
                      <w:marLeft w:val="0"/>
                      <w:marRight w:val="0"/>
                      <w:marTop w:val="75"/>
                      <w:marBottom w:val="0"/>
                      <w:divBdr>
                        <w:top w:val="none" w:sz="0" w:space="0" w:color="auto"/>
                        <w:left w:val="none" w:sz="0" w:space="0" w:color="auto"/>
                        <w:bottom w:val="none" w:sz="0" w:space="0" w:color="auto"/>
                        <w:right w:val="none" w:sz="0" w:space="0" w:color="auto"/>
                      </w:divBdr>
                    </w:div>
                  </w:divsChild>
                </w:div>
                <w:div w:id="1635406403">
                  <w:marLeft w:val="0"/>
                  <w:marRight w:val="0"/>
                  <w:marTop w:val="0"/>
                  <w:marBottom w:val="300"/>
                  <w:divBdr>
                    <w:top w:val="none" w:sz="0" w:space="0" w:color="auto"/>
                    <w:left w:val="none" w:sz="0" w:space="0" w:color="auto"/>
                    <w:bottom w:val="none" w:sz="0" w:space="0" w:color="auto"/>
                    <w:right w:val="none" w:sz="0" w:space="0" w:color="auto"/>
                  </w:divBdr>
                  <w:divsChild>
                    <w:div w:id="1536502105">
                      <w:marLeft w:val="0"/>
                      <w:marRight w:val="0"/>
                      <w:marTop w:val="0"/>
                      <w:marBottom w:val="0"/>
                      <w:divBdr>
                        <w:top w:val="none" w:sz="0" w:space="0" w:color="auto"/>
                        <w:left w:val="none" w:sz="0" w:space="0" w:color="auto"/>
                        <w:bottom w:val="none" w:sz="0" w:space="0" w:color="auto"/>
                        <w:right w:val="none" w:sz="0" w:space="0" w:color="auto"/>
                      </w:divBdr>
                    </w:div>
                    <w:div w:id="1318657162">
                      <w:marLeft w:val="0"/>
                      <w:marRight w:val="0"/>
                      <w:marTop w:val="75"/>
                      <w:marBottom w:val="0"/>
                      <w:divBdr>
                        <w:top w:val="none" w:sz="0" w:space="0" w:color="auto"/>
                        <w:left w:val="none" w:sz="0" w:space="0" w:color="auto"/>
                        <w:bottom w:val="none" w:sz="0" w:space="0" w:color="auto"/>
                        <w:right w:val="none" w:sz="0" w:space="0" w:color="auto"/>
                      </w:divBdr>
                    </w:div>
                  </w:divsChild>
                </w:div>
                <w:div w:id="538321314">
                  <w:marLeft w:val="0"/>
                  <w:marRight w:val="0"/>
                  <w:marTop w:val="0"/>
                  <w:marBottom w:val="300"/>
                  <w:divBdr>
                    <w:top w:val="none" w:sz="0" w:space="0" w:color="auto"/>
                    <w:left w:val="none" w:sz="0" w:space="0" w:color="auto"/>
                    <w:bottom w:val="none" w:sz="0" w:space="0" w:color="auto"/>
                    <w:right w:val="none" w:sz="0" w:space="0" w:color="auto"/>
                  </w:divBdr>
                  <w:divsChild>
                    <w:div w:id="52507860">
                      <w:marLeft w:val="0"/>
                      <w:marRight w:val="0"/>
                      <w:marTop w:val="0"/>
                      <w:marBottom w:val="0"/>
                      <w:divBdr>
                        <w:top w:val="none" w:sz="0" w:space="0" w:color="auto"/>
                        <w:left w:val="none" w:sz="0" w:space="0" w:color="auto"/>
                        <w:bottom w:val="none" w:sz="0" w:space="0" w:color="auto"/>
                        <w:right w:val="none" w:sz="0" w:space="0" w:color="auto"/>
                      </w:divBdr>
                    </w:div>
                    <w:div w:id="918753022">
                      <w:marLeft w:val="0"/>
                      <w:marRight w:val="0"/>
                      <w:marTop w:val="75"/>
                      <w:marBottom w:val="0"/>
                      <w:divBdr>
                        <w:top w:val="none" w:sz="0" w:space="0" w:color="auto"/>
                        <w:left w:val="none" w:sz="0" w:space="0" w:color="auto"/>
                        <w:bottom w:val="none" w:sz="0" w:space="0" w:color="auto"/>
                        <w:right w:val="none" w:sz="0" w:space="0" w:color="auto"/>
                      </w:divBdr>
                    </w:div>
                  </w:divsChild>
                </w:div>
                <w:div w:id="879321828">
                  <w:marLeft w:val="0"/>
                  <w:marRight w:val="0"/>
                  <w:marTop w:val="0"/>
                  <w:marBottom w:val="300"/>
                  <w:divBdr>
                    <w:top w:val="none" w:sz="0" w:space="0" w:color="auto"/>
                    <w:left w:val="none" w:sz="0" w:space="0" w:color="auto"/>
                    <w:bottom w:val="none" w:sz="0" w:space="0" w:color="auto"/>
                    <w:right w:val="none" w:sz="0" w:space="0" w:color="auto"/>
                  </w:divBdr>
                  <w:divsChild>
                    <w:div w:id="1454249910">
                      <w:marLeft w:val="0"/>
                      <w:marRight w:val="0"/>
                      <w:marTop w:val="0"/>
                      <w:marBottom w:val="0"/>
                      <w:divBdr>
                        <w:top w:val="none" w:sz="0" w:space="0" w:color="auto"/>
                        <w:left w:val="none" w:sz="0" w:space="0" w:color="auto"/>
                        <w:bottom w:val="none" w:sz="0" w:space="0" w:color="auto"/>
                        <w:right w:val="none" w:sz="0" w:space="0" w:color="auto"/>
                      </w:divBdr>
                    </w:div>
                    <w:div w:id="689723289">
                      <w:marLeft w:val="0"/>
                      <w:marRight w:val="0"/>
                      <w:marTop w:val="75"/>
                      <w:marBottom w:val="0"/>
                      <w:divBdr>
                        <w:top w:val="none" w:sz="0" w:space="0" w:color="auto"/>
                        <w:left w:val="none" w:sz="0" w:space="0" w:color="auto"/>
                        <w:bottom w:val="none" w:sz="0" w:space="0" w:color="auto"/>
                        <w:right w:val="none" w:sz="0" w:space="0" w:color="auto"/>
                      </w:divBdr>
                    </w:div>
                  </w:divsChild>
                </w:div>
                <w:div w:id="1550533973">
                  <w:marLeft w:val="0"/>
                  <w:marRight w:val="0"/>
                  <w:marTop w:val="0"/>
                  <w:marBottom w:val="300"/>
                  <w:divBdr>
                    <w:top w:val="none" w:sz="0" w:space="0" w:color="auto"/>
                    <w:left w:val="none" w:sz="0" w:space="0" w:color="auto"/>
                    <w:bottom w:val="none" w:sz="0" w:space="0" w:color="auto"/>
                    <w:right w:val="none" w:sz="0" w:space="0" w:color="auto"/>
                  </w:divBdr>
                  <w:divsChild>
                    <w:div w:id="1481120800">
                      <w:marLeft w:val="0"/>
                      <w:marRight w:val="0"/>
                      <w:marTop w:val="0"/>
                      <w:marBottom w:val="0"/>
                      <w:divBdr>
                        <w:top w:val="none" w:sz="0" w:space="0" w:color="auto"/>
                        <w:left w:val="none" w:sz="0" w:space="0" w:color="auto"/>
                        <w:bottom w:val="none" w:sz="0" w:space="0" w:color="auto"/>
                        <w:right w:val="none" w:sz="0" w:space="0" w:color="auto"/>
                      </w:divBdr>
                    </w:div>
                    <w:div w:id="131870946">
                      <w:marLeft w:val="0"/>
                      <w:marRight w:val="0"/>
                      <w:marTop w:val="75"/>
                      <w:marBottom w:val="0"/>
                      <w:divBdr>
                        <w:top w:val="none" w:sz="0" w:space="0" w:color="auto"/>
                        <w:left w:val="none" w:sz="0" w:space="0" w:color="auto"/>
                        <w:bottom w:val="none" w:sz="0" w:space="0" w:color="auto"/>
                        <w:right w:val="none" w:sz="0" w:space="0" w:color="auto"/>
                      </w:divBdr>
                    </w:div>
                  </w:divsChild>
                </w:div>
                <w:div w:id="1939212685">
                  <w:marLeft w:val="0"/>
                  <w:marRight w:val="0"/>
                  <w:marTop w:val="0"/>
                  <w:marBottom w:val="300"/>
                  <w:divBdr>
                    <w:top w:val="none" w:sz="0" w:space="0" w:color="auto"/>
                    <w:left w:val="none" w:sz="0" w:space="0" w:color="auto"/>
                    <w:bottom w:val="none" w:sz="0" w:space="0" w:color="auto"/>
                    <w:right w:val="none" w:sz="0" w:space="0" w:color="auto"/>
                  </w:divBdr>
                  <w:divsChild>
                    <w:div w:id="1972511703">
                      <w:marLeft w:val="0"/>
                      <w:marRight w:val="0"/>
                      <w:marTop w:val="0"/>
                      <w:marBottom w:val="0"/>
                      <w:divBdr>
                        <w:top w:val="none" w:sz="0" w:space="0" w:color="auto"/>
                        <w:left w:val="none" w:sz="0" w:space="0" w:color="auto"/>
                        <w:bottom w:val="none" w:sz="0" w:space="0" w:color="auto"/>
                        <w:right w:val="none" w:sz="0" w:space="0" w:color="auto"/>
                      </w:divBdr>
                    </w:div>
                    <w:div w:id="2107770490">
                      <w:marLeft w:val="0"/>
                      <w:marRight w:val="0"/>
                      <w:marTop w:val="75"/>
                      <w:marBottom w:val="0"/>
                      <w:divBdr>
                        <w:top w:val="none" w:sz="0" w:space="0" w:color="auto"/>
                        <w:left w:val="none" w:sz="0" w:space="0" w:color="auto"/>
                        <w:bottom w:val="none" w:sz="0" w:space="0" w:color="auto"/>
                        <w:right w:val="none" w:sz="0" w:space="0" w:color="auto"/>
                      </w:divBdr>
                    </w:div>
                  </w:divsChild>
                </w:div>
                <w:div w:id="1004938622">
                  <w:marLeft w:val="0"/>
                  <w:marRight w:val="0"/>
                  <w:marTop w:val="0"/>
                  <w:marBottom w:val="300"/>
                  <w:divBdr>
                    <w:top w:val="none" w:sz="0" w:space="0" w:color="auto"/>
                    <w:left w:val="none" w:sz="0" w:space="0" w:color="auto"/>
                    <w:bottom w:val="none" w:sz="0" w:space="0" w:color="auto"/>
                    <w:right w:val="none" w:sz="0" w:space="0" w:color="auto"/>
                  </w:divBdr>
                  <w:divsChild>
                    <w:div w:id="2041542193">
                      <w:marLeft w:val="0"/>
                      <w:marRight w:val="0"/>
                      <w:marTop w:val="0"/>
                      <w:marBottom w:val="0"/>
                      <w:divBdr>
                        <w:top w:val="none" w:sz="0" w:space="0" w:color="auto"/>
                        <w:left w:val="none" w:sz="0" w:space="0" w:color="auto"/>
                        <w:bottom w:val="none" w:sz="0" w:space="0" w:color="auto"/>
                        <w:right w:val="none" w:sz="0" w:space="0" w:color="auto"/>
                      </w:divBdr>
                    </w:div>
                    <w:div w:id="1495874225">
                      <w:marLeft w:val="0"/>
                      <w:marRight w:val="0"/>
                      <w:marTop w:val="75"/>
                      <w:marBottom w:val="0"/>
                      <w:divBdr>
                        <w:top w:val="none" w:sz="0" w:space="0" w:color="auto"/>
                        <w:left w:val="none" w:sz="0" w:space="0" w:color="auto"/>
                        <w:bottom w:val="none" w:sz="0" w:space="0" w:color="auto"/>
                        <w:right w:val="none" w:sz="0" w:space="0" w:color="auto"/>
                      </w:divBdr>
                    </w:div>
                  </w:divsChild>
                </w:div>
                <w:div w:id="479880180">
                  <w:marLeft w:val="0"/>
                  <w:marRight w:val="0"/>
                  <w:marTop w:val="0"/>
                  <w:marBottom w:val="300"/>
                  <w:divBdr>
                    <w:top w:val="none" w:sz="0" w:space="0" w:color="auto"/>
                    <w:left w:val="none" w:sz="0" w:space="0" w:color="auto"/>
                    <w:bottom w:val="none" w:sz="0" w:space="0" w:color="auto"/>
                    <w:right w:val="none" w:sz="0" w:space="0" w:color="auto"/>
                  </w:divBdr>
                  <w:divsChild>
                    <w:div w:id="1936131814">
                      <w:marLeft w:val="0"/>
                      <w:marRight w:val="0"/>
                      <w:marTop w:val="0"/>
                      <w:marBottom w:val="0"/>
                      <w:divBdr>
                        <w:top w:val="none" w:sz="0" w:space="0" w:color="auto"/>
                        <w:left w:val="none" w:sz="0" w:space="0" w:color="auto"/>
                        <w:bottom w:val="none" w:sz="0" w:space="0" w:color="auto"/>
                        <w:right w:val="none" w:sz="0" w:space="0" w:color="auto"/>
                      </w:divBdr>
                    </w:div>
                    <w:div w:id="995498700">
                      <w:marLeft w:val="0"/>
                      <w:marRight w:val="0"/>
                      <w:marTop w:val="75"/>
                      <w:marBottom w:val="0"/>
                      <w:divBdr>
                        <w:top w:val="none" w:sz="0" w:space="0" w:color="auto"/>
                        <w:left w:val="none" w:sz="0" w:space="0" w:color="auto"/>
                        <w:bottom w:val="none" w:sz="0" w:space="0" w:color="auto"/>
                        <w:right w:val="none" w:sz="0" w:space="0" w:color="auto"/>
                      </w:divBdr>
                    </w:div>
                  </w:divsChild>
                </w:div>
                <w:div w:id="756250067">
                  <w:marLeft w:val="0"/>
                  <w:marRight w:val="0"/>
                  <w:marTop w:val="0"/>
                  <w:marBottom w:val="300"/>
                  <w:divBdr>
                    <w:top w:val="none" w:sz="0" w:space="0" w:color="auto"/>
                    <w:left w:val="none" w:sz="0" w:space="0" w:color="auto"/>
                    <w:bottom w:val="none" w:sz="0" w:space="0" w:color="auto"/>
                    <w:right w:val="none" w:sz="0" w:space="0" w:color="auto"/>
                  </w:divBdr>
                  <w:divsChild>
                    <w:div w:id="895311036">
                      <w:marLeft w:val="0"/>
                      <w:marRight w:val="0"/>
                      <w:marTop w:val="0"/>
                      <w:marBottom w:val="0"/>
                      <w:divBdr>
                        <w:top w:val="none" w:sz="0" w:space="0" w:color="auto"/>
                        <w:left w:val="none" w:sz="0" w:space="0" w:color="auto"/>
                        <w:bottom w:val="none" w:sz="0" w:space="0" w:color="auto"/>
                        <w:right w:val="none" w:sz="0" w:space="0" w:color="auto"/>
                      </w:divBdr>
                    </w:div>
                    <w:div w:id="922568240">
                      <w:marLeft w:val="0"/>
                      <w:marRight w:val="0"/>
                      <w:marTop w:val="75"/>
                      <w:marBottom w:val="0"/>
                      <w:divBdr>
                        <w:top w:val="none" w:sz="0" w:space="0" w:color="auto"/>
                        <w:left w:val="none" w:sz="0" w:space="0" w:color="auto"/>
                        <w:bottom w:val="none" w:sz="0" w:space="0" w:color="auto"/>
                        <w:right w:val="none" w:sz="0" w:space="0" w:color="auto"/>
                      </w:divBdr>
                    </w:div>
                  </w:divsChild>
                </w:div>
                <w:div w:id="755443109">
                  <w:marLeft w:val="0"/>
                  <w:marRight w:val="0"/>
                  <w:marTop w:val="0"/>
                  <w:marBottom w:val="300"/>
                  <w:divBdr>
                    <w:top w:val="none" w:sz="0" w:space="0" w:color="auto"/>
                    <w:left w:val="none" w:sz="0" w:space="0" w:color="auto"/>
                    <w:bottom w:val="none" w:sz="0" w:space="0" w:color="auto"/>
                    <w:right w:val="none" w:sz="0" w:space="0" w:color="auto"/>
                  </w:divBdr>
                  <w:divsChild>
                    <w:div w:id="1526603363">
                      <w:marLeft w:val="0"/>
                      <w:marRight w:val="0"/>
                      <w:marTop w:val="0"/>
                      <w:marBottom w:val="0"/>
                      <w:divBdr>
                        <w:top w:val="none" w:sz="0" w:space="0" w:color="auto"/>
                        <w:left w:val="none" w:sz="0" w:space="0" w:color="auto"/>
                        <w:bottom w:val="none" w:sz="0" w:space="0" w:color="auto"/>
                        <w:right w:val="none" w:sz="0" w:space="0" w:color="auto"/>
                      </w:divBdr>
                    </w:div>
                    <w:div w:id="1047142894">
                      <w:marLeft w:val="0"/>
                      <w:marRight w:val="0"/>
                      <w:marTop w:val="75"/>
                      <w:marBottom w:val="0"/>
                      <w:divBdr>
                        <w:top w:val="none" w:sz="0" w:space="0" w:color="auto"/>
                        <w:left w:val="none" w:sz="0" w:space="0" w:color="auto"/>
                        <w:bottom w:val="none" w:sz="0" w:space="0" w:color="auto"/>
                        <w:right w:val="none" w:sz="0" w:space="0" w:color="auto"/>
                      </w:divBdr>
                    </w:div>
                  </w:divsChild>
                </w:div>
                <w:div w:id="178933162">
                  <w:marLeft w:val="0"/>
                  <w:marRight w:val="0"/>
                  <w:marTop w:val="0"/>
                  <w:marBottom w:val="300"/>
                  <w:divBdr>
                    <w:top w:val="none" w:sz="0" w:space="0" w:color="auto"/>
                    <w:left w:val="none" w:sz="0" w:space="0" w:color="auto"/>
                    <w:bottom w:val="none" w:sz="0" w:space="0" w:color="auto"/>
                    <w:right w:val="none" w:sz="0" w:space="0" w:color="auto"/>
                  </w:divBdr>
                  <w:divsChild>
                    <w:div w:id="881556752">
                      <w:marLeft w:val="0"/>
                      <w:marRight w:val="0"/>
                      <w:marTop w:val="0"/>
                      <w:marBottom w:val="0"/>
                      <w:divBdr>
                        <w:top w:val="none" w:sz="0" w:space="0" w:color="auto"/>
                        <w:left w:val="none" w:sz="0" w:space="0" w:color="auto"/>
                        <w:bottom w:val="none" w:sz="0" w:space="0" w:color="auto"/>
                        <w:right w:val="none" w:sz="0" w:space="0" w:color="auto"/>
                      </w:divBdr>
                    </w:div>
                    <w:div w:id="1866862977">
                      <w:marLeft w:val="0"/>
                      <w:marRight w:val="0"/>
                      <w:marTop w:val="75"/>
                      <w:marBottom w:val="0"/>
                      <w:divBdr>
                        <w:top w:val="none" w:sz="0" w:space="0" w:color="auto"/>
                        <w:left w:val="none" w:sz="0" w:space="0" w:color="auto"/>
                        <w:bottom w:val="none" w:sz="0" w:space="0" w:color="auto"/>
                        <w:right w:val="none" w:sz="0" w:space="0" w:color="auto"/>
                      </w:divBdr>
                    </w:div>
                  </w:divsChild>
                </w:div>
                <w:div w:id="1026173209">
                  <w:marLeft w:val="0"/>
                  <w:marRight w:val="0"/>
                  <w:marTop w:val="0"/>
                  <w:marBottom w:val="300"/>
                  <w:divBdr>
                    <w:top w:val="none" w:sz="0" w:space="0" w:color="auto"/>
                    <w:left w:val="none" w:sz="0" w:space="0" w:color="auto"/>
                    <w:bottom w:val="none" w:sz="0" w:space="0" w:color="auto"/>
                    <w:right w:val="none" w:sz="0" w:space="0" w:color="auto"/>
                  </w:divBdr>
                  <w:divsChild>
                    <w:div w:id="189615201">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75"/>
                      <w:marBottom w:val="0"/>
                      <w:divBdr>
                        <w:top w:val="none" w:sz="0" w:space="0" w:color="auto"/>
                        <w:left w:val="none" w:sz="0" w:space="0" w:color="auto"/>
                        <w:bottom w:val="none" w:sz="0" w:space="0" w:color="auto"/>
                        <w:right w:val="none" w:sz="0" w:space="0" w:color="auto"/>
                      </w:divBdr>
                    </w:div>
                  </w:divsChild>
                </w:div>
                <w:div w:id="1820724390">
                  <w:marLeft w:val="0"/>
                  <w:marRight w:val="0"/>
                  <w:marTop w:val="0"/>
                  <w:marBottom w:val="300"/>
                  <w:divBdr>
                    <w:top w:val="none" w:sz="0" w:space="0" w:color="auto"/>
                    <w:left w:val="none" w:sz="0" w:space="0" w:color="auto"/>
                    <w:bottom w:val="none" w:sz="0" w:space="0" w:color="auto"/>
                    <w:right w:val="none" w:sz="0" w:space="0" w:color="auto"/>
                  </w:divBdr>
                  <w:divsChild>
                    <w:div w:id="841621663">
                      <w:marLeft w:val="0"/>
                      <w:marRight w:val="0"/>
                      <w:marTop w:val="0"/>
                      <w:marBottom w:val="0"/>
                      <w:divBdr>
                        <w:top w:val="none" w:sz="0" w:space="0" w:color="auto"/>
                        <w:left w:val="none" w:sz="0" w:space="0" w:color="auto"/>
                        <w:bottom w:val="none" w:sz="0" w:space="0" w:color="auto"/>
                        <w:right w:val="none" w:sz="0" w:space="0" w:color="auto"/>
                      </w:divBdr>
                    </w:div>
                    <w:div w:id="2860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956764">
      <w:bodyDiv w:val="1"/>
      <w:marLeft w:val="0"/>
      <w:marRight w:val="0"/>
      <w:marTop w:val="0"/>
      <w:marBottom w:val="0"/>
      <w:divBdr>
        <w:top w:val="none" w:sz="0" w:space="0" w:color="auto"/>
        <w:left w:val="none" w:sz="0" w:space="0" w:color="auto"/>
        <w:bottom w:val="none" w:sz="0" w:space="0" w:color="auto"/>
        <w:right w:val="none" w:sz="0" w:space="0" w:color="auto"/>
      </w:divBdr>
      <w:divsChild>
        <w:div w:id="47996525">
          <w:marLeft w:val="0"/>
          <w:marRight w:val="0"/>
          <w:marTop w:val="0"/>
          <w:marBottom w:val="0"/>
          <w:divBdr>
            <w:top w:val="single" w:sz="6" w:space="31" w:color="444444"/>
            <w:left w:val="single" w:sz="6" w:space="31" w:color="444444"/>
            <w:bottom w:val="single" w:sz="6" w:space="31" w:color="444444"/>
            <w:right w:val="single" w:sz="6" w:space="31" w:color="444444"/>
          </w:divBdr>
          <w:divsChild>
            <w:div w:id="2033609342">
              <w:marLeft w:val="0"/>
              <w:marRight w:val="0"/>
              <w:marTop w:val="0"/>
              <w:marBottom w:val="0"/>
              <w:divBdr>
                <w:top w:val="none" w:sz="0" w:space="0" w:color="auto"/>
                <w:left w:val="none" w:sz="0" w:space="0" w:color="auto"/>
                <w:bottom w:val="none" w:sz="0" w:space="0" w:color="auto"/>
                <w:right w:val="none" w:sz="0" w:space="0" w:color="auto"/>
              </w:divBdr>
              <w:divsChild>
                <w:div w:id="680819313">
                  <w:marLeft w:val="0"/>
                  <w:marRight w:val="0"/>
                  <w:marTop w:val="0"/>
                  <w:marBottom w:val="300"/>
                  <w:divBdr>
                    <w:top w:val="none" w:sz="0" w:space="0" w:color="auto"/>
                    <w:left w:val="none" w:sz="0" w:space="0" w:color="auto"/>
                    <w:bottom w:val="none" w:sz="0" w:space="0" w:color="auto"/>
                    <w:right w:val="none" w:sz="0" w:space="0" w:color="auto"/>
                  </w:divBdr>
                  <w:divsChild>
                    <w:div w:id="409543933">
                      <w:marLeft w:val="0"/>
                      <w:marRight w:val="0"/>
                      <w:marTop w:val="0"/>
                      <w:marBottom w:val="0"/>
                      <w:divBdr>
                        <w:top w:val="none" w:sz="0" w:space="0" w:color="auto"/>
                        <w:left w:val="none" w:sz="0" w:space="0" w:color="auto"/>
                        <w:bottom w:val="none" w:sz="0" w:space="0" w:color="auto"/>
                        <w:right w:val="none" w:sz="0" w:space="0" w:color="auto"/>
                      </w:divBdr>
                    </w:div>
                    <w:div w:id="206719389">
                      <w:marLeft w:val="0"/>
                      <w:marRight w:val="0"/>
                      <w:marTop w:val="75"/>
                      <w:marBottom w:val="0"/>
                      <w:divBdr>
                        <w:top w:val="none" w:sz="0" w:space="0" w:color="auto"/>
                        <w:left w:val="none" w:sz="0" w:space="0" w:color="auto"/>
                        <w:bottom w:val="none" w:sz="0" w:space="0" w:color="auto"/>
                        <w:right w:val="none" w:sz="0" w:space="0" w:color="auto"/>
                      </w:divBdr>
                    </w:div>
                  </w:divsChild>
                </w:div>
                <w:div w:id="1592351346">
                  <w:marLeft w:val="0"/>
                  <w:marRight w:val="0"/>
                  <w:marTop w:val="0"/>
                  <w:marBottom w:val="300"/>
                  <w:divBdr>
                    <w:top w:val="none" w:sz="0" w:space="0" w:color="auto"/>
                    <w:left w:val="none" w:sz="0" w:space="0" w:color="auto"/>
                    <w:bottom w:val="none" w:sz="0" w:space="0" w:color="auto"/>
                    <w:right w:val="none" w:sz="0" w:space="0" w:color="auto"/>
                  </w:divBdr>
                  <w:divsChild>
                    <w:div w:id="1969816587">
                      <w:marLeft w:val="0"/>
                      <w:marRight w:val="0"/>
                      <w:marTop w:val="0"/>
                      <w:marBottom w:val="0"/>
                      <w:divBdr>
                        <w:top w:val="none" w:sz="0" w:space="0" w:color="auto"/>
                        <w:left w:val="none" w:sz="0" w:space="0" w:color="auto"/>
                        <w:bottom w:val="none" w:sz="0" w:space="0" w:color="auto"/>
                        <w:right w:val="none" w:sz="0" w:space="0" w:color="auto"/>
                      </w:divBdr>
                    </w:div>
                    <w:div w:id="836384781">
                      <w:marLeft w:val="0"/>
                      <w:marRight w:val="0"/>
                      <w:marTop w:val="75"/>
                      <w:marBottom w:val="0"/>
                      <w:divBdr>
                        <w:top w:val="none" w:sz="0" w:space="0" w:color="auto"/>
                        <w:left w:val="none" w:sz="0" w:space="0" w:color="auto"/>
                        <w:bottom w:val="none" w:sz="0" w:space="0" w:color="auto"/>
                        <w:right w:val="none" w:sz="0" w:space="0" w:color="auto"/>
                      </w:divBdr>
                    </w:div>
                  </w:divsChild>
                </w:div>
                <w:div w:id="1987657607">
                  <w:marLeft w:val="0"/>
                  <w:marRight w:val="0"/>
                  <w:marTop w:val="0"/>
                  <w:marBottom w:val="300"/>
                  <w:divBdr>
                    <w:top w:val="none" w:sz="0" w:space="0" w:color="auto"/>
                    <w:left w:val="none" w:sz="0" w:space="0" w:color="auto"/>
                    <w:bottom w:val="none" w:sz="0" w:space="0" w:color="auto"/>
                    <w:right w:val="none" w:sz="0" w:space="0" w:color="auto"/>
                  </w:divBdr>
                  <w:divsChild>
                    <w:div w:id="1544638261">
                      <w:marLeft w:val="0"/>
                      <w:marRight w:val="0"/>
                      <w:marTop w:val="0"/>
                      <w:marBottom w:val="0"/>
                      <w:divBdr>
                        <w:top w:val="none" w:sz="0" w:space="0" w:color="auto"/>
                        <w:left w:val="none" w:sz="0" w:space="0" w:color="auto"/>
                        <w:bottom w:val="none" w:sz="0" w:space="0" w:color="auto"/>
                        <w:right w:val="none" w:sz="0" w:space="0" w:color="auto"/>
                      </w:divBdr>
                    </w:div>
                    <w:div w:id="1339699270">
                      <w:marLeft w:val="0"/>
                      <w:marRight w:val="0"/>
                      <w:marTop w:val="75"/>
                      <w:marBottom w:val="0"/>
                      <w:divBdr>
                        <w:top w:val="none" w:sz="0" w:space="0" w:color="auto"/>
                        <w:left w:val="none" w:sz="0" w:space="0" w:color="auto"/>
                        <w:bottom w:val="none" w:sz="0" w:space="0" w:color="auto"/>
                        <w:right w:val="none" w:sz="0" w:space="0" w:color="auto"/>
                      </w:divBdr>
                      <w:divsChild>
                        <w:div w:id="1444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197">
                  <w:marLeft w:val="0"/>
                  <w:marRight w:val="0"/>
                  <w:marTop w:val="0"/>
                  <w:marBottom w:val="300"/>
                  <w:divBdr>
                    <w:top w:val="none" w:sz="0" w:space="0" w:color="auto"/>
                    <w:left w:val="none" w:sz="0" w:space="0" w:color="auto"/>
                    <w:bottom w:val="none" w:sz="0" w:space="0" w:color="auto"/>
                    <w:right w:val="none" w:sz="0" w:space="0" w:color="auto"/>
                  </w:divBdr>
                  <w:divsChild>
                    <w:div w:id="673604855">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75"/>
                      <w:marBottom w:val="0"/>
                      <w:divBdr>
                        <w:top w:val="none" w:sz="0" w:space="0" w:color="auto"/>
                        <w:left w:val="none" w:sz="0" w:space="0" w:color="auto"/>
                        <w:bottom w:val="none" w:sz="0" w:space="0" w:color="auto"/>
                        <w:right w:val="none" w:sz="0" w:space="0" w:color="auto"/>
                      </w:divBdr>
                    </w:div>
                  </w:divsChild>
                </w:div>
                <w:div w:id="1896969817">
                  <w:marLeft w:val="0"/>
                  <w:marRight w:val="0"/>
                  <w:marTop w:val="0"/>
                  <w:marBottom w:val="300"/>
                  <w:divBdr>
                    <w:top w:val="none" w:sz="0" w:space="0" w:color="auto"/>
                    <w:left w:val="none" w:sz="0" w:space="0" w:color="auto"/>
                    <w:bottom w:val="none" w:sz="0" w:space="0" w:color="auto"/>
                    <w:right w:val="none" w:sz="0" w:space="0" w:color="auto"/>
                  </w:divBdr>
                  <w:divsChild>
                    <w:div w:id="1053309204">
                      <w:marLeft w:val="0"/>
                      <w:marRight w:val="0"/>
                      <w:marTop w:val="0"/>
                      <w:marBottom w:val="0"/>
                      <w:divBdr>
                        <w:top w:val="none" w:sz="0" w:space="0" w:color="auto"/>
                        <w:left w:val="none" w:sz="0" w:space="0" w:color="auto"/>
                        <w:bottom w:val="none" w:sz="0" w:space="0" w:color="auto"/>
                        <w:right w:val="none" w:sz="0" w:space="0" w:color="auto"/>
                      </w:divBdr>
                    </w:div>
                    <w:div w:id="1373653287">
                      <w:marLeft w:val="0"/>
                      <w:marRight w:val="0"/>
                      <w:marTop w:val="75"/>
                      <w:marBottom w:val="0"/>
                      <w:divBdr>
                        <w:top w:val="none" w:sz="0" w:space="0" w:color="auto"/>
                        <w:left w:val="none" w:sz="0" w:space="0" w:color="auto"/>
                        <w:bottom w:val="none" w:sz="0" w:space="0" w:color="auto"/>
                        <w:right w:val="none" w:sz="0" w:space="0" w:color="auto"/>
                      </w:divBdr>
                    </w:div>
                  </w:divsChild>
                </w:div>
                <w:div w:id="541019142">
                  <w:marLeft w:val="0"/>
                  <w:marRight w:val="0"/>
                  <w:marTop w:val="0"/>
                  <w:marBottom w:val="300"/>
                  <w:divBdr>
                    <w:top w:val="none" w:sz="0" w:space="0" w:color="auto"/>
                    <w:left w:val="none" w:sz="0" w:space="0" w:color="auto"/>
                    <w:bottom w:val="none" w:sz="0" w:space="0" w:color="auto"/>
                    <w:right w:val="none" w:sz="0" w:space="0" w:color="auto"/>
                  </w:divBdr>
                  <w:divsChild>
                    <w:div w:id="1692416242">
                      <w:marLeft w:val="0"/>
                      <w:marRight w:val="0"/>
                      <w:marTop w:val="0"/>
                      <w:marBottom w:val="0"/>
                      <w:divBdr>
                        <w:top w:val="none" w:sz="0" w:space="0" w:color="auto"/>
                        <w:left w:val="none" w:sz="0" w:space="0" w:color="auto"/>
                        <w:bottom w:val="none" w:sz="0" w:space="0" w:color="auto"/>
                        <w:right w:val="none" w:sz="0" w:space="0" w:color="auto"/>
                      </w:divBdr>
                    </w:div>
                    <w:div w:id="853960589">
                      <w:marLeft w:val="0"/>
                      <w:marRight w:val="0"/>
                      <w:marTop w:val="75"/>
                      <w:marBottom w:val="0"/>
                      <w:divBdr>
                        <w:top w:val="none" w:sz="0" w:space="0" w:color="auto"/>
                        <w:left w:val="none" w:sz="0" w:space="0" w:color="auto"/>
                        <w:bottom w:val="none" w:sz="0" w:space="0" w:color="auto"/>
                        <w:right w:val="none" w:sz="0" w:space="0" w:color="auto"/>
                      </w:divBdr>
                    </w:div>
                  </w:divsChild>
                </w:div>
                <w:div w:id="185412645">
                  <w:marLeft w:val="0"/>
                  <w:marRight w:val="0"/>
                  <w:marTop w:val="0"/>
                  <w:marBottom w:val="300"/>
                  <w:divBdr>
                    <w:top w:val="none" w:sz="0" w:space="0" w:color="auto"/>
                    <w:left w:val="none" w:sz="0" w:space="0" w:color="auto"/>
                    <w:bottom w:val="none" w:sz="0" w:space="0" w:color="auto"/>
                    <w:right w:val="none" w:sz="0" w:space="0" w:color="auto"/>
                  </w:divBdr>
                  <w:divsChild>
                    <w:div w:id="721948700">
                      <w:marLeft w:val="0"/>
                      <w:marRight w:val="0"/>
                      <w:marTop w:val="0"/>
                      <w:marBottom w:val="0"/>
                      <w:divBdr>
                        <w:top w:val="none" w:sz="0" w:space="0" w:color="auto"/>
                        <w:left w:val="none" w:sz="0" w:space="0" w:color="auto"/>
                        <w:bottom w:val="none" w:sz="0" w:space="0" w:color="auto"/>
                        <w:right w:val="none" w:sz="0" w:space="0" w:color="auto"/>
                      </w:divBdr>
                    </w:div>
                    <w:div w:id="467668062">
                      <w:marLeft w:val="0"/>
                      <w:marRight w:val="0"/>
                      <w:marTop w:val="75"/>
                      <w:marBottom w:val="0"/>
                      <w:divBdr>
                        <w:top w:val="none" w:sz="0" w:space="0" w:color="auto"/>
                        <w:left w:val="none" w:sz="0" w:space="0" w:color="auto"/>
                        <w:bottom w:val="none" w:sz="0" w:space="0" w:color="auto"/>
                        <w:right w:val="none" w:sz="0" w:space="0" w:color="auto"/>
                      </w:divBdr>
                    </w:div>
                  </w:divsChild>
                </w:div>
                <w:div w:id="360520843">
                  <w:marLeft w:val="0"/>
                  <w:marRight w:val="0"/>
                  <w:marTop w:val="0"/>
                  <w:marBottom w:val="300"/>
                  <w:divBdr>
                    <w:top w:val="none" w:sz="0" w:space="0" w:color="auto"/>
                    <w:left w:val="none" w:sz="0" w:space="0" w:color="auto"/>
                    <w:bottom w:val="none" w:sz="0" w:space="0" w:color="auto"/>
                    <w:right w:val="none" w:sz="0" w:space="0" w:color="auto"/>
                  </w:divBdr>
                  <w:divsChild>
                    <w:div w:id="497503179">
                      <w:marLeft w:val="0"/>
                      <w:marRight w:val="0"/>
                      <w:marTop w:val="0"/>
                      <w:marBottom w:val="0"/>
                      <w:divBdr>
                        <w:top w:val="none" w:sz="0" w:space="0" w:color="auto"/>
                        <w:left w:val="none" w:sz="0" w:space="0" w:color="auto"/>
                        <w:bottom w:val="none" w:sz="0" w:space="0" w:color="auto"/>
                        <w:right w:val="none" w:sz="0" w:space="0" w:color="auto"/>
                      </w:divBdr>
                    </w:div>
                    <w:div w:id="1015232940">
                      <w:marLeft w:val="0"/>
                      <w:marRight w:val="0"/>
                      <w:marTop w:val="75"/>
                      <w:marBottom w:val="0"/>
                      <w:divBdr>
                        <w:top w:val="none" w:sz="0" w:space="0" w:color="auto"/>
                        <w:left w:val="none" w:sz="0" w:space="0" w:color="auto"/>
                        <w:bottom w:val="none" w:sz="0" w:space="0" w:color="auto"/>
                        <w:right w:val="none" w:sz="0" w:space="0" w:color="auto"/>
                      </w:divBdr>
                    </w:div>
                  </w:divsChild>
                </w:div>
                <w:div w:id="722947205">
                  <w:marLeft w:val="0"/>
                  <w:marRight w:val="0"/>
                  <w:marTop w:val="0"/>
                  <w:marBottom w:val="300"/>
                  <w:divBdr>
                    <w:top w:val="none" w:sz="0" w:space="0" w:color="auto"/>
                    <w:left w:val="none" w:sz="0" w:space="0" w:color="auto"/>
                    <w:bottom w:val="none" w:sz="0" w:space="0" w:color="auto"/>
                    <w:right w:val="none" w:sz="0" w:space="0" w:color="auto"/>
                  </w:divBdr>
                  <w:divsChild>
                    <w:div w:id="549810363">
                      <w:marLeft w:val="0"/>
                      <w:marRight w:val="0"/>
                      <w:marTop w:val="0"/>
                      <w:marBottom w:val="0"/>
                      <w:divBdr>
                        <w:top w:val="none" w:sz="0" w:space="0" w:color="auto"/>
                        <w:left w:val="none" w:sz="0" w:space="0" w:color="auto"/>
                        <w:bottom w:val="none" w:sz="0" w:space="0" w:color="auto"/>
                        <w:right w:val="none" w:sz="0" w:space="0" w:color="auto"/>
                      </w:divBdr>
                    </w:div>
                    <w:div w:id="1466460212">
                      <w:marLeft w:val="0"/>
                      <w:marRight w:val="0"/>
                      <w:marTop w:val="75"/>
                      <w:marBottom w:val="0"/>
                      <w:divBdr>
                        <w:top w:val="none" w:sz="0" w:space="0" w:color="auto"/>
                        <w:left w:val="none" w:sz="0" w:space="0" w:color="auto"/>
                        <w:bottom w:val="none" w:sz="0" w:space="0" w:color="auto"/>
                        <w:right w:val="none" w:sz="0" w:space="0" w:color="auto"/>
                      </w:divBdr>
                    </w:div>
                  </w:divsChild>
                </w:div>
                <w:div w:id="642345731">
                  <w:marLeft w:val="0"/>
                  <w:marRight w:val="0"/>
                  <w:marTop w:val="0"/>
                  <w:marBottom w:val="30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43335118">
                      <w:marLeft w:val="0"/>
                      <w:marRight w:val="0"/>
                      <w:marTop w:val="75"/>
                      <w:marBottom w:val="0"/>
                      <w:divBdr>
                        <w:top w:val="none" w:sz="0" w:space="0" w:color="auto"/>
                        <w:left w:val="none" w:sz="0" w:space="0" w:color="auto"/>
                        <w:bottom w:val="none" w:sz="0" w:space="0" w:color="auto"/>
                        <w:right w:val="none" w:sz="0" w:space="0" w:color="auto"/>
                      </w:divBdr>
                    </w:div>
                  </w:divsChild>
                </w:div>
                <w:div w:id="762720513">
                  <w:marLeft w:val="0"/>
                  <w:marRight w:val="0"/>
                  <w:marTop w:val="0"/>
                  <w:marBottom w:val="300"/>
                  <w:divBdr>
                    <w:top w:val="none" w:sz="0" w:space="0" w:color="auto"/>
                    <w:left w:val="none" w:sz="0" w:space="0" w:color="auto"/>
                    <w:bottom w:val="none" w:sz="0" w:space="0" w:color="auto"/>
                    <w:right w:val="none" w:sz="0" w:space="0" w:color="auto"/>
                  </w:divBdr>
                  <w:divsChild>
                    <w:div w:id="1944993998">
                      <w:marLeft w:val="0"/>
                      <w:marRight w:val="0"/>
                      <w:marTop w:val="0"/>
                      <w:marBottom w:val="0"/>
                      <w:divBdr>
                        <w:top w:val="none" w:sz="0" w:space="0" w:color="auto"/>
                        <w:left w:val="none" w:sz="0" w:space="0" w:color="auto"/>
                        <w:bottom w:val="none" w:sz="0" w:space="0" w:color="auto"/>
                        <w:right w:val="none" w:sz="0" w:space="0" w:color="auto"/>
                      </w:divBdr>
                    </w:div>
                    <w:div w:id="1119563954">
                      <w:marLeft w:val="0"/>
                      <w:marRight w:val="0"/>
                      <w:marTop w:val="75"/>
                      <w:marBottom w:val="0"/>
                      <w:divBdr>
                        <w:top w:val="none" w:sz="0" w:space="0" w:color="auto"/>
                        <w:left w:val="none" w:sz="0" w:space="0" w:color="auto"/>
                        <w:bottom w:val="none" w:sz="0" w:space="0" w:color="auto"/>
                        <w:right w:val="none" w:sz="0" w:space="0" w:color="auto"/>
                      </w:divBdr>
                    </w:div>
                  </w:divsChild>
                </w:div>
                <w:div w:id="320355511">
                  <w:marLeft w:val="0"/>
                  <w:marRight w:val="0"/>
                  <w:marTop w:val="0"/>
                  <w:marBottom w:val="30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
                    <w:div w:id="398677062">
                      <w:marLeft w:val="0"/>
                      <w:marRight w:val="0"/>
                      <w:marTop w:val="75"/>
                      <w:marBottom w:val="0"/>
                      <w:divBdr>
                        <w:top w:val="none" w:sz="0" w:space="0" w:color="auto"/>
                        <w:left w:val="none" w:sz="0" w:space="0" w:color="auto"/>
                        <w:bottom w:val="none" w:sz="0" w:space="0" w:color="auto"/>
                        <w:right w:val="none" w:sz="0" w:space="0" w:color="auto"/>
                      </w:divBdr>
                    </w:div>
                  </w:divsChild>
                </w:div>
                <w:div w:id="741179118">
                  <w:marLeft w:val="0"/>
                  <w:marRight w:val="0"/>
                  <w:marTop w:val="0"/>
                  <w:marBottom w:val="300"/>
                  <w:divBdr>
                    <w:top w:val="none" w:sz="0" w:space="0" w:color="auto"/>
                    <w:left w:val="none" w:sz="0" w:space="0" w:color="auto"/>
                    <w:bottom w:val="none" w:sz="0" w:space="0" w:color="auto"/>
                    <w:right w:val="none" w:sz="0" w:space="0" w:color="auto"/>
                  </w:divBdr>
                  <w:divsChild>
                    <w:div w:id="1660307431">
                      <w:marLeft w:val="0"/>
                      <w:marRight w:val="0"/>
                      <w:marTop w:val="0"/>
                      <w:marBottom w:val="0"/>
                      <w:divBdr>
                        <w:top w:val="none" w:sz="0" w:space="0" w:color="auto"/>
                        <w:left w:val="none" w:sz="0" w:space="0" w:color="auto"/>
                        <w:bottom w:val="none" w:sz="0" w:space="0" w:color="auto"/>
                        <w:right w:val="none" w:sz="0" w:space="0" w:color="auto"/>
                      </w:divBdr>
                    </w:div>
                    <w:div w:id="82724757">
                      <w:marLeft w:val="0"/>
                      <w:marRight w:val="0"/>
                      <w:marTop w:val="75"/>
                      <w:marBottom w:val="0"/>
                      <w:divBdr>
                        <w:top w:val="none" w:sz="0" w:space="0" w:color="auto"/>
                        <w:left w:val="none" w:sz="0" w:space="0" w:color="auto"/>
                        <w:bottom w:val="none" w:sz="0" w:space="0" w:color="auto"/>
                        <w:right w:val="none" w:sz="0" w:space="0" w:color="auto"/>
                      </w:divBdr>
                    </w:div>
                  </w:divsChild>
                </w:div>
                <w:div w:id="1211302805">
                  <w:marLeft w:val="0"/>
                  <w:marRight w:val="0"/>
                  <w:marTop w:val="0"/>
                  <w:marBottom w:val="300"/>
                  <w:divBdr>
                    <w:top w:val="none" w:sz="0" w:space="0" w:color="auto"/>
                    <w:left w:val="none" w:sz="0" w:space="0" w:color="auto"/>
                    <w:bottom w:val="none" w:sz="0" w:space="0" w:color="auto"/>
                    <w:right w:val="none" w:sz="0" w:space="0" w:color="auto"/>
                  </w:divBdr>
                  <w:divsChild>
                    <w:div w:id="474685229">
                      <w:marLeft w:val="0"/>
                      <w:marRight w:val="0"/>
                      <w:marTop w:val="0"/>
                      <w:marBottom w:val="0"/>
                      <w:divBdr>
                        <w:top w:val="none" w:sz="0" w:space="0" w:color="auto"/>
                        <w:left w:val="none" w:sz="0" w:space="0" w:color="auto"/>
                        <w:bottom w:val="none" w:sz="0" w:space="0" w:color="auto"/>
                        <w:right w:val="none" w:sz="0" w:space="0" w:color="auto"/>
                      </w:divBdr>
                    </w:div>
                    <w:div w:id="11806968">
                      <w:marLeft w:val="0"/>
                      <w:marRight w:val="0"/>
                      <w:marTop w:val="75"/>
                      <w:marBottom w:val="0"/>
                      <w:divBdr>
                        <w:top w:val="none" w:sz="0" w:space="0" w:color="auto"/>
                        <w:left w:val="none" w:sz="0" w:space="0" w:color="auto"/>
                        <w:bottom w:val="none" w:sz="0" w:space="0" w:color="auto"/>
                        <w:right w:val="none" w:sz="0" w:space="0" w:color="auto"/>
                      </w:divBdr>
                    </w:div>
                  </w:divsChild>
                </w:div>
                <w:div w:id="431557206">
                  <w:marLeft w:val="0"/>
                  <w:marRight w:val="0"/>
                  <w:marTop w:val="0"/>
                  <w:marBottom w:val="300"/>
                  <w:divBdr>
                    <w:top w:val="none" w:sz="0" w:space="0" w:color="auto"/>
                    <w:left w:val="none" w:sz="0" w:space="0" w:color="auto"/>
                    <w:bottom w:val="none" w:sz="0" w:space="0" w:color="auto"/>
                    <w:right w:val="none" w:sz="0" w:space="0" w:color="auto"/>
                  </w:divBdr>
                  <w:divsChild>
                    <w:div w:id="1693147238">
                      <w:marLeft w:val="0"/>
                      <w:marRight w:val="0"/>
                      <w:marTop w:val="0"/>
                      <w:marBottom w:val="0"/>
                      <w:divBdr>
                        <w:top w:val="none" w:sz="0" w:space="0" w:color="auto"/>
                        <w:left w:val="none" w:sz="0" w:space="0" w:color="auto"/>
                        <w:bottom w:val="none" w:sz="0" w:space="0" w:color="auto"/>
                        <w:right w:val="none" w:sz="0" w:space="0" w:color="auto"/>
                      </w:divBdr>
                    </w:div>
                    <w:div w:id="1612083826">
                      <w:marLeft w:val="0"/>
                      <w:marRight w:val="0"/>
                      <w:marTop w:val="75"/>
                      <w:marBottom w:val="0"/>
                      <w:divBdr>
                        <w:top w:val="none" w:sz="0" w:space="0" w:color="auto"/>
                        <w:left w:val="none" w:sz="0" w:space="0" w:color="auto"/>
                        <w:bottom w:val="none" w:sz="0" w:space="0" w:color="auto"/>
                        <w:right w:val="none" w:sz="0" w:space="0" w:color="auto"/>
                      </w:divBdr>
                    </w:div>
                  </w:divsChild>
                </w:div>
                <w:div w:id="799767231">
                  <w:marLeft w:val="0"/>
                  <w:marRight w:val="0"/>
                  <w:marTop w:val="0"/>
                  <w:marBottom w:val="300"/>
                  <w:divBdr>
                    <w:top w:val="none" w:sz="0" w:space="0" w:color="auto"/>
                    <w:left w:val="none" w:sz="0" w:space="0" w:color="auto"/>
                    <w:bottom w:val="none" w:sz="0" w:space="0" w:color="auto"/>
                    <w:right w:val="none" w:sz="0" w:space="0" w:color="auto"/>
                  </w:divBdr>
                  <w:divsChild>
                    <w:div w:id="180627916">
                      <w:marLeft w:val="0"/>
                      <w:marRight w:val="0"/>
                      <w:marTop w:val="0"/>
                      <w:marBottom w:val="0"/>
                      <w:divBdr>
                        <w:top w:val="none" w:sz="0" w:space="0" w:color="auto"/>
                        <w:left w:val="none" w:sz="0" w:space="0" w:color="auto"/>
                        <w:bottom w:val="none" w:sz="0" w:space="0" w:color="auto"/>
                        <w:right w:val="none" w:sz="0" w:space="0" w:color="auto"/>
                      </w:divBdr>
                    </w:div>
                    <w:div w:id="361786010">
                      <w:marLeft w:val="0"/>
                      <w:marRight w:val="0"/>
                      <w:marTop w:val="75"/>
                      <w:marBottom w:val="0"/>
                      <w:divBdr>
                        <w:top w:val="none" w:sz="0" w:space="0" w:color="auto"/>
                        <w:left w:val="none" w:sz="0" w:space="0" w:color="auto"/>
                        <w:bottom w:val="none" w:sz="0" w:space="0" w:color="auto"/>
                        <w:right w:val="none" w:sz="0" w:space="0" w:color="auto"/>
                      </w:divBdr>
                    </w:div>
                  </w:divsChild>
                </w:div>
                <w:div w:id="50882470">
                  <w:marLeft w:val="0"/>
                  <w:marRight w:val="0"/>
                  <w:marTop w:val="0"/>
                  <w:marBottom w:val="300"/>
                  <w:divBdr>
                    <w:top w:val="none" w:sz="0" w:space="0" w:color="auto"/>
                    <w:left w:val="none" w:sz="0" w:space="0" w:color="auto"/>
                    <w:bottom w:val="none" w:sz="0" w:space="0" w:color="auto"/>
                    <w:right w:val="none" w:sz="0" w:space="0" w:color="auto"/>
                  </w:divBdr>
                  <w:divsChild>
                    <w:div w:id="254216462">
                      <w:marLeft w:val="0"/>
                      <w:marRight w:val="0"/>
                      <w:marTop w:val="0"/>
                      <w:marBottom w:val="0"/>
                      <w:divBdr>
                        <w:top w:val="none" w:sz="0" w:space="0" w:color="auto"/>
                        <w:left w:val="none" w:sz="0" w:space="0" w:color="auto"/>
                        <w:bottom w:val="none" w:sz="0" w:space="0" w:color="auto"/>
                        <w:right w:val="none" w:sz="0" w:space="0" w:color="auto"/>
                      </w:divBdr>
                    </w:div>
                    <w:div w:id="1938243869">
                      <w:marLeft w:val="0"/>
                      <w:marRight w:val="0"/>
                      <w:marTop w:val="75"/>
                      <w:marBottom w:val="0"/>
                      <w:divBdr>
                        <w:top w:val="none" w:sz="0" w:space="0" w:color="auto"/>
                        <w:left w:val="none" w:sz="0" w:space="0" w:color="auto"/>
                        <w:bottom w:val="none" w:sz="0" w:space="0" w:color="auto"/>
                        <w:right w:val="none" w:sz="0" w:space="0" w:color="auto"/>
                      </w:divBdr>
                    </w:div>
                  </w:divsChild>
                </w:div>
                <w:div w:id="1971741923">
                  <w:marLeft w:val="0"/>
                  <w:marRight w:val="0"/>
                  <w:marTop w:val="0"/>
                  <w:marBottom w:val="300"/>
                  <w:divBdr>
                    <w:top w:val="none" w:sz="0" w:space="0" w:color="auto"/>
                    <w:left w:val="none" w:sz="0" w:space="0" w:color="auto"/>
                    <w:bottom w:val="none" w:sz="0" w:space="0" w:color="auto"/>
                    <w:right w:val="none" w:sz="0" w:space="0" w:color="auto"/>
                  </w:divBdr>
                  <w:divsChild>
                    <w:div w:id="2003921864">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898786">
      <w:bodyDiv w:val="1"/>
      <w:marLeft w:val="0"/>
      <w:marRight w:val="0"/>
      <w:marTop w:val="0"/>
      <w:marBottom w:val="0"/>
      <w:divBdr>
        <w:top w:val="none" w:sz="0" w:space="0" w:color="auto"/>
        <w:left w:val="none" w:sz="0" w:space="0" w:color="auto"/>
        <w:bottom w:val="none" w:sz="0" w:space="0" w:color="auto"/>
        <w:right w:val="none" w:sz="0" w:space="0" w:color="auto"/>
      </w:divBdr>
      <w:divsChild>
        <w:div w:id="921451382">
          <w:marLeft w:val="0"/>
          <w:marRight w:val="0"/>
          <w:marTop w:val="0"/>
          <w:marBottom w:val="0"/>
          <w:divBdr>
            <w:top w:val="single" w:sz="6" w:space="31" w:color="444444"/>
            <w:left w:val="single" w:sz="6" w:space="31" w:color="444444"/>
            <w:bottom w:val="single" w:sz="6" w:space="31" w:color="444444"/>
            <w:right w:val="single" w:sz="6" w:space="31" w:color="444444"/>
          </w:divBdr>
          <w:divsChild>
            <w:div w:id="1962179150">
              <w:marLeft w:val="0"/>
              <w:marRight w:val="0"/>
              <w:marTop w:val="0"/>
              <w:marBottom w:val="0"/>
              <w:divBdr>
                <w:top w:val="none" w:sz="0" w:space="0" w:color="auto"/>
                <w:left w:val="none" w:sz="0" w:space="0" w:color="auto"/>
                <w:bottom w:val="none" w:sz="0" w:space="0" w:color="auto"/>
                <w:right w:val="none" w:sz="0" w:space="0" w:color="auto"/>
              </w:divBdr>
              <w:divsChild>
                <w:div w:id="223029310">
                  <w:marLeft w:val="0"/>
                  <w:marRight w:val="0"/>
                  <w:marTop w:val="0"/>
                  <w:marBottom w:val="300"/>
                  <w:divBdr>
                    <w:top w:val="none" w:sz="0" w:space="0" w:color="auto"/>
                    <w:left w:val="none" w:sz="0" w:space="0" w:color="auto"/>
                    <w:bottom w:val="none" w:sz="0" w:space="0" w:color="auto"/>
                    <w:right w:val="none" w:sz="0" w:space="0" w:color="auto"/>
                  </w:divBdr>
                  <w:divsChild>
                    <w:div w:id="17633028">
                      <w:marLeft w:val="0"/>
                      <w:marRight w:val="0"/>
                      <w:marTop w:val="0"/>
                      <w:marBottom w:val="0"/>
                      <w:divBdr>
                        <w:top w:val="none" w:sz="0" w:space="0" w:color="auto"/>
                        <w:left w:val="none" w:sz="0" w:space="0" w:color="auto"/>
                        <w:bottom w:val="none" w:sz="0" w:space="0" w:color="auto"/>
                        <w:right w:val="none" w:sz="0" w:space="0" w:color="auto"/>
                      </w:divBdr>
                    </w:div>
                    <w:div w:id="707267061">
                      <w:marLeft w:val="0"/>
                      <w:marRight w:val="0"/>
                      <w:marTop w:val="75"/>
                      <w:marBottom w:val="0"/>
                      <w:divBdr>
                        <w:top w:val="none" w:sz="0" w:space="0" w:color="auto"/>
                        <w:left w:val="none" w:sz="0" w:space="0" w:color="auto"/>
                        <w:bottom w:val="none" w:sz="0" w:space="0" w:color="auto"/>
                        <w:right w:val="none" w:sz="0" w:space="0" w:color="auto"/>
                      </w:divBdr>
                    </w:div>
                  </w:divsChild>
                </w:div>
                <w:div w:id="630015826">
                  <w:marLeft w:val="0"/>
                  <w:marRight w:val="0"/>
                  <w:marTop w:val="0"/>
                  <w:marBottom w:val="300"/>
                  <w:divBdr>
                    <w:top w:val="none" w:sz="0" w:space="0" w:color="auto"/>
                    <w:left w:val="none" w:sz="0" w:space="0" w:color="auto"/>
                    <w:bottom w:val="none" w:sz="0" w:space="0" w:color="auto"/>
                    <w:right w:val="none" w:sz="0" w:space="0" w:color="auto"/>
                  </w:divBdr>
                  <w:divsChild>
                    <w:div w:id="1696926124">
                      <w:marLeft w:val="0"/>
                      <w:marRight w:val="0"/>
                      <w:marTop w:val="0"/>
                      <w:marBottom w:val="0"/>
                      <w:divBdr>
                        <w:top w:val="none" w:sz="0" w:space="0" w:color="auto"/>
                        <w:left w:val="none" w:sz="0" w:space="0" w:color="auto"/>
                        <w:bottom w:val="none" w:sz="0" w:space="0" w:color="auto"/>
                        <w:right w:val="none" w:sz="0" w:space="0" w:color="auto"/>
                      </w:divBdr>
                    </w:div>
                    <w:div w:id="157816434">
                      <w:marLeft w:val="0"/>
                      <w:marRight w:val="0"/>
                      <w:marTop w:val="75"/>
                      <w:marBottom w:val="0"/>
                      <w:divBdr>
                        <w:top w:val="none" w:sz="0" w:space="0" w:color="auto"/>
                        <w:left w:val="none" w:sz="0" w:space="0" w:color="auto"/>
                        <w:bottom w:val="none" w:sz="0" w:space="0" w:color="auto"/>
                        <w:right w:val="none" w:sz="0" w:space="0" w:color="auto"/>
                      </w:divBdr>
                    </w:div>
                  </w:divsChild>
                </w:div>
                <w:div w:id="133064162">
                  <w:marLeft w:val="0"/>
                  <w:marRight w:val="0"/>
                  <w:marTop w:val="0"/>
                  <w:marBottom w:val="300"/>
                  <w:divBdr>
                    <w:top w:val="none" w:sz="0" w:space="0" w:color="auto"/>
                    <w:left w:val="none" w:sz="0" w:space="0" w:color="auto"/>
                    <w:bottom w:val="none" w:sz="0" w:space="0" w:color="auto"/>
                    <w:right w:val="none" w:sz="0" w:space="0" w:color="auto"/>
                  </w:divBdr>
                  <w:divsChild>
                    <w:div w:id="665745328">
                      <w:marLeft w:val="0"/>
                      <w:marRight w:val="0"/>
                      <w:marTop w:val="0"/>
                      <w:marBottom w:val="0"/>
                      <w:divBdr>
                        <w:top w:val="none" w:sz="0" w:space="0" w:color="auto"/>
                        <w:left w:val="none" w:sz="0" w:space="0" w:color="auto"/>
                        <w:bottom w:val="none" w:sz="0" w:space="0" w:color="auto"/>
                        <w:right w:val="none" w:sz="0" w:space="0" w:color="auto"/>
                      </w:divBdr>
                    </w:div>
                    <w:div w:id="760954718">
                      <w:marLeft w:val="0"/>
                      <w:marRight w:val="0"/>
                      <w:marTop w:val="75"/>
                      <w:marBottom w:val="0"/>
                      <w:divBdr>
                        <w:top w:val="none" w:sz="0" w:space="0" w:color="auto"/>
                        <w:left w:val="none" w:sz="0" w:space="0" w:color="auto"/>
                        <w:bottom w:val="none" w:sz="0" w:space="0" w:color="auto"/>
                        <w:right w:val="none" w:sz="0" w:space="0" w:color="auto"/>
                      </w:divBdr>
                      <w:divsChild>
                        <w:div w:id="1049378908">
                          <w:marLeft w:val="0"/>
                          <w:marRight w:val="0"/>
                          <w:marTop w:val="0"/>
                          <w:marBottom w:val="0"/>
                          <w:divBdr>
                            <w:top w:val="none" w:sz="0" w:space="0" w:color="auto"/>
                            <w:left w:val="none" w:sz="0" w:space="0" w:color="auto"/>
                            <w:bottom w:val="none" w:sz="0" w:space="0" w:color="auto"/>
                            <w:right w:val="none" w:sz="0" w:space="0" w:color="auto"/>
                          </w:divBdr>
                        </w:div>
                        <w:div w:id="896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173">
                  <w:marLeft w:val="0"/>
                  <w:marRight w:val="0"/>
                  <w:marTop w:val="0"/>
                  <w:marBottom w:val="30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 w:id="124548792">
                      <w:marLeft w:val="0"/>
                      <w:marRight w:val="0"/>
                      <w:marTop w:val="75"/>
                      <w:marBottom w:val="0"/>
                      <w:divBdr>
                        <w:top w:val="none" w:sz="0" w:space="0" w:color="auto"/>
                        <w:left w:val="none" w:sz="0" w:space="0" w:color="auto"/>
                        <w:bottom w:val="none" w:sz="0" w:space="0" w:color="auto"/>
                        <w:right w:val="none" w:sz="0" w:space="0" w:color="auto"/>
                      </w:divBdr>
                    </w:div>
                  </w:divsChild>
                </w:div>
                <w:div w:id="834300237">
                  <w:marLeft w:val="0"/>
                  <w:marRight w:val="0"/>
                  <w:marTop w:val="0"/>
                  <w:marBottom w:val="300"/>
                  <w:divBdr>
                    <w:top w:val="none" w:sz="0" w:space="0" w:color="auto"/>
                    <w:left w:val="none" w:sz="0" w:space="0" w:color="auto"/>
                    <w:bottom w:val="none" w:sz="0" w:space="0" w:color="auto"/>
                    <w:right w:val="none" w:sz="0" w:space="0" w:color="auto"/>
                  </w:divBdr>
                  <w:divsChild>
                    <w:div w:id="1557280721">
                      <w:marLeft w:val="0"/>
                      <w:marRight w:val="0"/>
                      <w:marTop w:val="0"/>
                      <w:marBottom w:val="0"/>
                      <w:divBdr>
                        <w:top w:val="none" w:sz="0" w:space="0" w:color="auto"/>
                        <w:left w:val="none" w:sz="0" w:space="0" w:color="auto"/>
                        <w:bottom w:val="none" w:sz="0" w:space="0" w:color="auto"/>
                        <w:right w:val="none" w:sz="0" w:space="0" w:color="auto"/>
                      </w:divBdr>
                    </w:div>
                    <w:div w:id="1690258068">
                      <w:marLeft w:val="0"/>
                      <w:marRight w:val="0"/>
                      <w:marTop w:val="75"/>
                      <w:marBottom w:val="0"/>
                      <w:divBdr>
                        <w:top w:val="none" w:sz="0" w:space="0" w:color="auto"/>
                        <w:left w:val="none" w:sz="0" w:space="0" w:color="auto"/>
                        <w:bottom w:val="none" w:sz="0" w:space="0" w:color="auto"/>
                        <w:right w:val="none" w:sz="0" w:space="0" w:color="auto"/>
                      </w:divBdr>
                    </w:div>
                  </w:divsChild>
                </w:div>
                <w:div w:id="459036898">
                  <w:marLeft w:val="0"/>
                  <w:marRight w:val="0"/>
                  <w:marTop w:val="0"/>
                  <w:marBottom w:val="300"/>
                  <w:divBdr>
                    <w:top w:val="none" w:sz="0" w:space="0" w:color="auto"/>
                    <w:left w:val="none" w:sz="0" w:space="0" w:color="auto"/>
                    <w:bottom w:val="none" w:sz="0" w:space="0" w:color="auto"/>
                    <w:right w:val="none" w:sz="0" w:space="0" w:color="auto"/>
                  </w:divBdr>
                  <w:divsChild>
                    <w:div w:id="1523009708">
                      <w:marLeft w:val="0"/>
                      <w:marRight w:val="0"/>
                      <w:marTop w:val="0"/>
                      <w:marBottom w:val="0"/>
                      <w:divBdr>
                        <w:top w:val="none" w:sz="0" w:space="0" w:color="auto"/>
                        <w:left w:val="none" w:sz="0" w:space="0" w:color="auto"/>
                        <w:bottom w:val="none" w:sz="0" w:space="0" w:color="auto"/>
                        <w:right w:val="none" w:sz="0" w:space="0" w:color="auto"/>
                      </w:divBdr>
                    </w:div>
                    <w:div w:id="375276179">
                      <w:marLeft w:val="0"/>
                      <w:marRight w:val="0"/>
                      <w:marTop w:val="75"/>
                      <w:marBottom w:val="0"/>
                      <w:divBdr>
                        <w:top w:val="none" w:sz="0" w:space="0" w:color="auto"/>
                        <w:left w:val="none" w:sz="0" w:space="0" w:color="auto"/>
                        <w:bottom w:val="none" w:sz="0" w:space="0" w:color="auto"/>
                        <w:right w:val="none" w:sz="0" w:space="0" w:color="auto"/>
                      </w:divBdr>
                    </w:div>
                  </w:divsChild>
                </w:div>
                <w:div w:id="1449277915">
                  <w:marLeft w:val="0"/>
                  <w:marRight w:val="0"/>
                  <w:marTop w:val="0"/>
                  <w:marBottom w:val="300"/>
                  <w:divBdr>
                    <w:top w:val="none" w:sz="0" w:space="0" w:color="auto"/>
                    <w:left w:val="none" w:sz="0" w:space="0" w:color="auto"/>
                    <w:bottom w:val="none" w:sz="0" w:space="0" w:color="auto"/>
                    <w:right w:val="none" w:sz="0" w:space="0" w:color="auto"/>
                  </w:divBdr>
                  <w:divsChild>
                    <w:div w:id="1952011062">
                      <w:marLeft w:val="0"/>
                      <w:marRight w:val="0"/>
                      <w:marTop w:val="0"/>
                      <w:marBottom w:val="0"/>
                      <w:divBdr>
                        <w:top w:val="none" w:sz="0" w:space="0" w:color="auto"/>
                        <w:left w:val="none" w:sz="0" w:space="0" w:color="auto"/>
                        <w:bottom w:val="none" w:sz="0" w:space="0" w:color="auto"/>
                        <w:right w:val="none" w:sz="0" w:space="0" w:color="auto"/>
                      </w:divBdr>
                    </w:div>
                    <w:div w:id="1885288694">
                      <w:marLeft w:val="0"/>
                      <w:marRight w:val="0"/>
                      <w:marTop w:val="75"/>
                      <w:marBottom w:val="0"/>
                      <w:divBdr>
                        <w:top w:val="none" w:sz="0" w:space="0" w:color="auto"/>
                        <w:left w:val="none" w:sz="0" w:space="0" w:color="auto"/>
                        <w:bottom w:val="none" w:sz="0" w:space="0" w:color="auto"/>
                        <w:right w:val="none" w:sz="0" w:space="0" w:color="auto"/>
                      </w:divBdr>
                    </w:div>
                  </w:divsChild>
                </w:div>
                <w:div w:id="1393843249">
                  <w:marLeft w:val="0"/>
                  <w:marRight w:val="0"/>
                  <w:marTop w:val="0"/>
                  <w:marBottom w:val="300"/>
                  <w:divBdr>
                    <w:top w:val="none" w:sz="0" w:space="0" w:color="auto"/>
                    <w:left w:val="none" w:sz="0" w:space="0" w:color="auto"/>
                    <w:bottom w:val="none" w:sz="0" w:space="0" w:color="auto"/>
                    <w:right w:val="none" w:sz="0" w:space="0" w:color="auto"/>
                  </w:divBdr>
                  <w:divsChild>
                    <w:div w:id="437917312">
                      <w:marLeft w:val="0"/>
                      <w:marRight w:val="0"/>
                      <w:marTop w:val="0"/>
                      <w:marBottom w:val="0"/>
                      <w:divBdr>
                        <w:top w:val="none" w:sz="0" w:space="0" w:color="auto"/>
                        <w:left w:val="none" w:sz="0" w:space="0" w:color="auto"/>
                        <w:bottom w:val="none" w:sz="0" w:space="0" w:color="auto"/>
                        <w:right w:val="none" w:sz="0" w:space="0" w:color="auto"/>
                      </w:divBdr>
                    </w:div>
                    <w:div w:id="1268585265">
                      <w:marLeft w:val="0"/>
                      <w:marRight w:val="0"/>
                      <w:marTop w:val="75"/>
                      <w:marBottom w:val="0"/>
                      <w:divBdr>
                        <w:top w:val="none" w:sz="0" w:space="0" w:color="auto"/>
                        <w:left w:val="none" w:sz="0" w:space="0" w:color="auto"/>
                        <w:bottom w:val="none" w:sz="0" w:space="0" w:color="auto"/>
                        <w:right w:val="none" w:sz="0" w:space="0" w:color="auto"/>
                      </w:divBdr>
                    </w:div>
                  </w:divsChild>
                </w:div>
                <w:div w:id="1484934121">
                  <w:marLeft w:val="0"/>
                  <w:marRight w:val="0"/>
                  <w:marTop w:val="0"/>
                  <w:marBottom w:val="300"/>
                  <w:divBdr>
                    <w:top w:val="none" w:sz="0" w:space="0" w:color="auto"/>
                    <w:left w:val="none" w:sz="0" w:space="0" w:color="auto"/>
                    <w:bottom w:val="none" w:sz="0" w:space="0" w:color="auto"/>
                    <w:right w:val="none" w:sz="0" w:space="0" w:color="auto"/>
                  </w:divBdr>
                  <w:divsChild>
                    <w:div w:id="1932085546">
                      <w:marLeft w:val="0"/>
                      <w:marRight w:val="0"/>
                      <w:marTop w:val="0"/>
                      <w:marBottom w:val="0"/>
                      <w:divBdr>
                        <w:top w:val="none" w:sz="0" w:space="0" w:color="auto"/>
                        <w:left w:val="none" w:sz="0" w:space="0" w:color="auto"/>
                        <w:bottom w:val="none" w:sz="0" w:space="0" w:color="auto"/>
                        <w:right w:val="none" w:sz="0" w:space="0" w:color="auto"/>
                      </w:divBdr>
                    </w:div>
                    <w:div w:id="1918637410">
                      <w:marLeft w:val="0"/>
                      <w:marRight w:val="0"/>
                      <w:marTop w:val="75"/>
                      <w:marBottom w:val="0"/>
                      <w:divBdr>
                        <w:top w:val="none" w:sz="0" w:space="0" w:color="auto"/>
                        <w:left w:val="none" w:sz="0" w:space="0" w:color="auto"/>
                        <w:bottom w:val="none" w:sz="0" w:space="0" w:color="auto"/>
                        <w:right w:val="none" w:sz="0" w:space="0" w:color="auto"/>
                      </w:divBdr>
                    </w:div>
                  </w:divsChild>
                </w:div>
                <w:div w:id="778450121">
                  <w:marLeft w:val="0"/>
                  <w:marRight w:val="0"/>
                  <w:marTop w:val="0"/>
                  <w:marBottom w:val="300"/>
                  <w:divBdr>
                    <w:top w:val="none" w:sz="0" w:space="0" w:color="auto"/>
                    <w:left w:val="none" w:sz="0" w:space="0" w:color="auto"/>
                    <w:bottom w:val="none" w:sz="0" w:space="0" w:color="auto"/>
                    <w:right w:val="none" w:sz="0" w:space="0" w:color="auto"/>
                  </w:divBdr>
                  <w:divsChild>
                    <w:div w:id="1115825820">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75"/>
                      <w:marBottom w:val="0"/>
                      <w:divBdr>
                        <w:top w:val="none" w:sz="0" w:space="0" w:color="auto"/>
                        <w:left w:val="none" w:sz="0" w:space="0" w:color="auto"/>
                        <w:bottom w:val="none" w:sz="0" w:space="0" w:color="auto"/>
                        <w:right w:val="none" w:sz="0" w:space="0" w:color="auto"/>
                      </w:divBdr>
                    </w:div>
                  </w:divsChild>
                </w:div>
                <w:div w:id="606042932">
                  <w:marLeft w:val="0"/>
                  <w:marRight w:val="0"/>
                  <w:marTop w:val="0"/>
                  <w:marBottom w:val="300"/>
                  <w:divBdr>
                    <w:top w:val="none" w:sz="0" w:space="0" w:color="auto"/>
                    <w:left w:val="none" w:sz="0" w:space="0" w:color="auto"/>
                    <w:bottom w:val="none" w:sz="0" w:space="0" w:color="auto"/>
                    <w:right w:val="none" w:sz="0" w:space="0" w:color="auto"/>
                  </w:divBdr>
                  <w:divsChild>
                    <w:div w:id="624891035">
                      <w:marLeft w:val="0"/>
                      <w:marRight w:val="0"/>
                      <w:marTop w:val="0"/>
                      <w:marBottom w:val="0"/>
                      <w:divBdr>
                        <w:top w:val="none" w:sz="0" w:space="0" w:color="auto"/>
                        <w:left w:val="none" w:sz="0" w:space="0" w:color="auto"/>
                        <w:bottom w:val="none" w:sz="0" w:space="0" w:color="auto"/>
                        <w:right w:val="none" w:sz="0" w:space="0" w:color="auto"/>
                      </w:divBdr>
                    </w:div>
                    <w:div w:id="357660424">
                      <w:marLeft w:val="0"/>
                      <w:marRight w:val="0"/>
                      <w:marTop w:val="75"/>
                      <w:marBottom w:val="0"/>
                      <w:divBdr>
                        <w:top w:val="none" w:sz="0" w:space="0" w:color="auto"/>
                        <w:left w:val="none" w:sz="0" w:space="0" w:color="auto"/>
                        <w:bottom w:val="none" w:sz="0" w:space="0" w:color="auto"/>
                        <w:right w:val="none" w:sz="0" w:space="0" w:color="auto"/>
                      </w:divBdr>
                    </w:div>
                  </w:divsChild>
                </w:div>
                <w:div w:id="133573027">
                  <w:marLeft w:val="0"/>
                  <w:marRight w:val="0"/>
                  <w:marTop w:val="0"/>
                  <w:marBottom w:val="300"/>
                  <w:divBdr>
                    <w:top w:val="none" w:sz="0" w:space="0" w:color="auto"/>
                    <w:left w:val="none" w:sz="0" w:space="0" w:color="auto"/>
                    <w:bottom w:val="none" w:sz="0" w:space="0" w:color="auto"/>
                    <w:right w:val="none" w:sz="0" w:space="0" w:color="auto"/>
                  </w:divBdr>
                  <w:divsChild>
                    <w:div w:id="860976363">
                      <w:marLeft w:val="0"/>
                      <w:marRight w:val="0"/>
                      <w:marTop w:val="0"/>
                      <w:marBottom w:val="0"/>
                      <w:divBdr>
                        <w:top w:val="none" w:sz="0" w:space="0" w:color="auto"/>
                        <w:left w:val="none" w:sz="0" w:space="0" w:color="auto"/>
                        <w:bottom w:val="none" w:sz="0" w:space="0" w:color="auto"/>
                        <w:right w:val="none" w:sz="0" w:space="0" w:color="auto"/>
                      </w:divBdr>
                    </w:div>
                    <w:div w:id="331223385">
                      <w:marLeft w:val="0"/>
                      <w:marRight w:val="0"/>
                      <w:marTop w:val="75"/>
                      <w:marBottom w:val="0"/>
                      <w:divBdr>
                        <w:top w:val="none" w:sz="0" w:space="0" w:color="auto"/>
                        <w:left w:val="none" w:sz="0" w:space="0" w:color="auto"/>
                        <w:bottom w:val="none" w:sz="0" w:space="0" w:color="auto"/>
                        <w:right w:val="none" w:sz="0" w:space="0" w:color="auto"/>
                      </w:divBdr>
                    </w:div>
                  </w:divsChild>
                </w:div>
                <w:div w:id="1650358328">
                  <w:marLeft w:val="0"/>
                  <w:marRight w:val="0"/>
                  <w:marTop w:val="0"/>
                  <w:marBottom w:val="300"/>
                  <w:divBdr>
                    <w:top w:val="none" w:sz="0" w:space="0" w:color="auto"/>
                    <w:left w:val="none" w:sz="0" w:space="0" w:color="auto"/>
                    <w:bottom w:val="none" w:sz="0" w:space="0" w:color="auto"/>
                    <w:right w:val="none" w:sz="0" w:space="0" w:color="auto"/>
                  </w:divBdr>
                  <w:divsChild>
                    <w:div w:id="1660310317">
                      <w:marLeft w:val="0"/>
                      <w:marRight w:val="0"/>
                      <w:marTop w:val="0"/>
                      <w:marBottom w:val="0"/>
                      <w:divBdr>
                        <w:top w:val="none" w:sz="0" w:space="0" w:color="auto"/>
                        <w:left w:val="none" w:sz="0" w:space="0" w:color="auto"/>
                        <w:bottom w:val="none" w:sz="0" w:space="0" w:color="auto"/>
                        <w:right w:val="none" w:sz="0" w:space="0" w:color="auto"/>
                      </w:divBdr>
                    </w:div>
                    <w:div w:id="167595773">
                      <w:marLeft w:val="0"/>
                      <w:marRight w:val="0"/>
                      <w:marTop w:val="75"/>
                      <w:marBottom w:val="0"/>
                      <w:divBdr>
                        <w:top w:val="none" w:sz="0" w:space="0" w:color="auto"/>
                        <w:left w:val="none" w:sz="0" w:space="0" w:color="auto"/>
                        <w:bottom w:val="none" w:sz="0" w:space="0" w:color="auto"/>
                        <w:right w:val="none" w:sz="0" w:space="0" w:color="auto"/>
                      </w:divBdr>
                    </w:div>
                  </w:divsChild>
                </w:div>
                <w:div w:id="482159930">
                  <w:marLeft w:val="0"/>
                  <w:marRight w:val="0"/>
                  <w:marTop w:val="0"/>
                  <w:marBottom w:val="300"/>
                  <w:divBdr>
                    <w:top w:val="none" w:sz="0" w:space="0" w:color="auto"/>
                    <w:left w:val="none" w:sz="0" w:space="0" w:color="auto"/>
                    <w:bottom w:val="none" w:sz="0" w:space="0" w:color="auto"/>
                    <w:right w:val="none" w:sz="0" w:space="0" w:color="auto"/>
                  </w:divBdr>
                  <w:divsChild>
                    <w:div w:id="376587246">
                      <w:marLeft w:val="0"/>
                      <w:marRight w:val="0"/>
                      <w:marTop w:val="0"/>
                      <w:marBottom w:val="0"/>
                      <w:divBdr>
                        <w:top w:val="none" w:sz="0" w:space="0" w:color="auto"/>
                        <w:left w:val="none" w:sz="0" w:space="0" w:color="auto"/>
                        <w:bottom w:val="none" w:sz="0" w:space="0" w:color="auto"/>
                        <w:right w:val="none" w:sz="0" w:space="0" w:color="auto"/>
                      </w:divBdr>
                    </w:div>
                    <w:div w:id="278606088">
                      <w:marLeft w:val="0"/>
                      <w:marRight w:val="0"/>
                      <w:marTop w:val="75"/>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300"/>
                  <w:divBdr>
                    <w:top w:val="none" w:sz="0" w:space="0" w:color="auto"/>
                    <w:left w:val="none" w:sz="0" w:space="0" w:color="auto"/>
                    <w:bottom w:val="none" w:sz="0" w:space="0" w:color="auto"/>
                    <w:right w:val="none" w:sz="0" w:space="0" w:color="auto"/>
                  </w:divBdr>
                  <w:divsChild>
                    <w:div w:id="337075498">
                      <w:marLeft w:val="0"/>
                      <w:marRight w:val="0"/>
                      <w:marTop w:val="0"/>
                      <w:marBottom w:val="0"/>
                      <w:divBdr>
                        <w:top w:val="none" w:sz="0" w:space="0" w:color="auto"/>
                        <w:left w:val="none" w:sz="0" w:space="0" w:color="auto"/>
                        <w:bottom w:val="none" w:sz="0" w:space="0" w:color="auto"/>
                        <w:right w:val="none" w:sz="0" w:space="0" w:color="auto"/>
                      </w:divBdr>
                    </w:div>
                    <w:div w:id="824859379">
                      <w:marLeft w:val="0"/>
                      <w:marRight w:val="0"/>
                      <w:marTop w:val="75"/>
                      <w:marBottom w:val="0"/>
                      <w:divBdr>
                        <w:top w:val="none" w:sz="0" w:space="0" w:color="auto"/>
                        <w:left w:val="none" w:sz="0" w:space="0" w:color="auto"/>
                        <w:bottom w:val="none" w:sz="0" w:space="0" w:color="auto"/>
                        <w:right w:val="none" w:sz="0" w:space="0" w:color="auto"/>
                      </w:divBdr>
                    </w:div>
                  </w:divsChild>
                </w:div>
                <w:div w:id="1611618753">
                  <w:marLeft w:val="0"/>
                  <w:marRight w:val="0"/>
                  <w:marTop w:val="0"/>
                  <w:marBottom w:val="300"/>
                  <w:divBdr>
                    <w:top w:val="none" w:sz="0" w:space="0" w:color="auto"/>
                    <w:left w:val="none" w:sz="0" w:space="0" w:color="auto"/>
                    <w:bottom w:val="none" w:sz="0" w:space="0" w:color="auto"/>
                    <w:right w:val="none" w:sz="0" w:space="0" w:color="auto"/>
                  </w:divBdr>
                  <w:divsChild>
                    <w:div w:id="878510424">
                      <w:marLeft w:val="0"/>
                      <w:marRight w:val="0"/>
                      <w:marTop w:val="0"/>
                      <w:marBottom w:val="0"/>
                      <w:divBdr>
                        <w:top w:val="none" w:sz="0" w:space="0" w:color="auto"/>
                        <w:left w:val="none" w:sz="0" w:space="0" w:color="auto"/>
                        <w:bottom w:val="none" w:sz="0" w:space="0" w:color="auto"/>
                        <w:right w:val="none" w:sz="0" w:space="0" w:color="auto"/>
                      </w:divBdr>
                    </w:div>
                    <w:div w:id="485703313">
                      <w:marLeft w:val="0"/>
                      <w:marRight w:val="0"/>
                      <w:marTop w:val="75"/>
                      <w:marBottom w:val="0"/>
                      <w:divBdr>
                        <w:top w:val="none" w:sz="0" w:space="0" w:color="auto"/>
                        <w:left w:val="none" w:sz="0" w:space="0" w:color="auto"/>
                        <w:bottom w:val="none" w:sz="0" w:space="0" w:color="auto"/>
                        <w:right w:val="none" w:sz="0" w:space="0" w:color="auto"/>
                      </w:divBdr>
                    </w:div>
                  </w:divsChild>
                </w:div>
                <w:div w:id="382679226">
                  <w:marLeft w:val="0"/>
                  <w:marRight w:val="0"/>
                  <w:marTop w:val="0"/>
                  <w:marBottom w:val="300"/>
                  <w:divBdr>
                    <w:top w:val="none" w:sz="0" w:space="0" w:color="auto"/>
                    <w:left w:val="none" w:sz="0" w:space="0" w:color="auto"/>
                    <w:bottom w:val="none" w:sz="0" w:space="0" w:color="auto"/>
                    <w:right w:val="none" w:sz="0" w:space="0" w:color="auto"/>
                  </w:divBdr>
                  <w:divsChild>
                    <w:div w:id="1395161184">
                      <w:marLeft w:val="0"/>
                      <w:marRight w:val="0"/>
                      <w:marTop w:val="0"/>
                      <w:marBottom w:val="0"/>
                      <w:divBdr>
                        <w:top w:val="none" w:sz="0" w:space="0" w:color="auto"/>
                        <w:left w:val="none" w:sz="0" w:space="0" w:color="auto"/>
                        <w:bottom w:val="none" w:sz="0" w:space="0" w:color="auto"/>
                        <w:right w:val="none" w:sz="0" w:space="0" w:color="auto"/>
                      </w:divBdr>
                    </w:div>
                    <w:div w:id="688222039">
                      <w:marLeft w:val="0"/>
                      <w:marRight w:val="0"/>
                      <w:marTop w:val="75"/>
                      <w:marBottom w:val="0"/>
                      <w:divBdr>
                        <w:top w:val="none" w:sz="0" w:space="0" w:color="auto"/>
                        <w:left w:val="none" w:sz="0" w:space="0" w:color="auto"/>
                        <w:bottom w:val="none" w:sz="0" w:space="0" w:color="auto"/>
                        <w:right w:val="none" w:sz="0" w:space="0" w:color="auto"/>
                      </w:divBdr>
                    </w:div>
                  </w:divsChild>
                </w:div>
                <w:div w:id="2077581739">
                  <w:marLeft w:val="0"/>
                  <w:marRight w:val="0"/>
                  <w:marTop w:val="0"/>
                  <w:marBottom w:val="300"/>
                  <w:divBdr>
                    <w:top w:val="none" w:sz="0" w:space="0" w:color="auto"/>
                    <w:left w:val="none" w:sz="0" w:space="0" w:color="auto"/>
                    <w:bottom w:val="none" w:sz="0" w:space="0" w:color="auto"/>
                    <w:right w:val="none" w:sz="0" w:space="0" w:color="auto"/>
                  </w:divBdr>
                  <w:divsChild>
                    <w:div w:id="1215315107">
                      <w:marLeft w:val="0"/>
                      <w:marRight w:val="0"/>
                      <w:marTop w:val="0"/>
                      <w:marBottom w:val="0"/>
                      <w:divBdr>
                        <w:top w:val="none" w:sz="0" w:space="0" w:color="auto"/>
                        <w:left w:val="none" w:sz="0" w:space="0" w:color="auto"/>
                        <w:bottom w:val="none" w:sz="0" w:space="0" w:color="auto"/>
                        <w:right w:val="none" w:sz="0" w:space="0" w:color="auto"/>
                      </w:divBdr>
                    </w:div>
                    <w:div w:id="122560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9594742">
      <w:bodyDiv w:val="1"/>
      <w:marLeft w:val="0"/>
      <w:marRight w:val="0"/>
      <w:marTop w:val="0"/>
      <w:marBottom w:val="0"/>
      <w:divBdr>
        <w:top w:val="none" w:sz="0" w:space="0" w:color="auto"/>
        <w:left w:val="none" w:sz="0" w:space="0" w:color="auto"/>
        <w:bottom w:val="none" w:sz="0" w:space="0" w:color="auto"/>
        <w:right w:val="none" w:sz="0" w:space="0" w:color="auto"/>
      </w:divBdr>
      <w:divsChild>
        <w:div w:id="1331980630">
          <w:marLeft w:val="0"/>
          <w:marRight w:val="0"/>
          <w:marTop w:val="0"/>
          <w:marBottom w:val="0"/>
          <w:divBdr>
            <w:top w:val="single" w:sz="6" w:space="31" w:color="444444"/>
            <w:left w:val="single" w:sz="6" w:space="31" w:color="444444"/>
            <w:bottom w:val="single" w:sz="6" w:space="31" w:color="444444"/>
            <w:right w:val="single" w:sz="6" w:space="31" w:color="444444"/>
          </w:divBdr>
          <w:divsChild>
            <w:div w:id="135490186">
              <w:marLeft w:val="0"/>
              <w:marRight w:val="0"/>
              <w:marTop w:val="0"/>
              <w:marBottom w:val="0"/>
              <w:divBdr>
                <w:top w:val="none" w:sz="0" w:space="0" w:color="auto"/>
                <w:left w:val="none" w:sz="0" w:space="0" w:color="auto"/>
                <w:bottom w:val="none" w:sz="0" w:space="0" w:color="auto"/>
                <w:right w:val="none" w:sz="0" w:space="0" w:color="auto"/>
              </w:divBdr>
              <w:divsChild>
                <w:div w:id="493839962">
                  <w:marLeft w:val="0"/>
                  <w:marRight w:val="0"/>
                  <w:marTop w:val="0"/>
                  <w:marBottom w:val="300"/>
                  <w:divBdr>
                    <w:top w:val="none" w:sz="0" w:space="0" w:color="auto"/>
                    <w:left w:val="none" w:sz="0" w:space="0" w:color="auto"/>
                    <w:bottom w:val="none" w:sz="0" w:space="0" w:color="auto"/>
                    <w:right w:val="none" w:sz="0" w:space="0" w:color="auto"/>
                  </w:divBdr>
                  <w:divsChild>
                    <w:div w:id="1073889324">
                      <w:marLeft w:val="0"/>
                      <w:marRight w:val="0"/>
                      <w:marTop w:val="0"/>
                      <w:marBottom w:val="0"/>
                      <w:divBdr>
                        <w:top w:val="none" w:sz="0" w:space="0" w:color="auto"/>
                        <w:left w:val="none" w:sz="0" w:space="0" w:color="auto"/>
                        <w:bottom w:val="none" w:sz="0" w:space="0" w:color="auto"/>
                        <w:right w:val="none" w:sz="0" w:space="0" w:color="auto"/>
                      </w:divBdr>
                    </w:div>
                    <w:div w:id="1782458251">
                      <w:marLeft w:val="0"/>
                      <w:marRight w:val="0"/>
                      <w:marTop w:val="75"/>
                      <w:marBottom w:val="0"/>
                      <w:divBdr>
                        <w:top w:val="none" w:sz="0" w:space="0" w:color="auto"/>
                        <w:left w:val="none" w:sz="0" w:space="0" w:color="auto"/>
                        <w:bottom w:val="none" w:sz="0" w:space="0" w:color="auto"/>
                        <w:right w:val="none" w:sz="0" w:space="0" w:color="auto"/>
                      </w:divBdr>
                    </w:div>
                  </w:divsChild>
                </w:div>
                <w:div w:id="43986505">
                  <w:marLeft w:val="0"/>
                  <w:marRight w:val="0"/>
                  <w:marTop w:val="0"/>
                  <w:marBottom w:val="300"/>
                  <w:divBdr>
                    <w:top w:val="none" w:sz="0" w:space="0" w:color="auto"/>
                    <w:left w:val="none" w:sz="0" w:space="0" w:color="auto"/>
                    <w:bottom w:val="none" w:sz="0" w:space="0" w:color="auto"/>
                    <w:right w:val="none" w:sz="0" w:space="0" w:color="auto"/>
                  </w:divBdr>
                  <w:divsChild>
                    <w:div w:id="979918114">
                      <w:marLeft w:val="0"/>
                      <w:marRight w:val="0"/>
                      <w:marTop w:val="0"/>
                      <w:marBottom w:val="0"/>
                      <w:divBdr>
                        <w:top w:val="none" w:sz="0" w:space="0" w:color="auto"/>
                        <w:left w:val="none" w:sz="0" w:space="0" w:color="auto"/>
                        <w:bottom w:val="none" w:sz="0" w:space="0" w:color="auto"/>
                        <w:right w:val="none" w:sz="0" w:space="0" w:color="auto"/>
                      </w:divBdr>
                    </w:div>
                    <w:div w:id="110367919">
                      <w:marLeft w:val="0"/>
                      <w:marRight w:val="0"/>
                      <w:marTop w:val="75"/>
                      <w:marBottom w:val="0"/>
                      <w:divBdr>
                        <w:top w:val="none" w:sz="0" w:space="0" w:color="auto"/>
                        <w:left w:val="none" w:sz="0" w:space="0" w:color="auto"/>
                        <w:bottom w:val="none" w:sz="0" w:space="0" w:color="auto"/>
                        <w:right w:val="none" w:sz="0" w:space="0" w:color="auto"/>
                      </w:divBdr>
                    </w:div>
                  </w:divsChild>
                </w:div>
                <w:div w:id="212277735">
                  <w:marLeft w:val="0"/>
                  <w:marRight w:val="0"/>
                  <w:marTop w:val="0"/>
                  <w:marBottom w:val="300"/>
                  <w:divBdr>
                    <w:top w:val="none" w:sz="0" w:space="0" w:color="auto"/>
                    <w:left w:val="none" w:sz="0" w:space="0" w:color="auto"/>
                    <w:bottom w:val="none" w:sz="0" w:space="0" w:color="auto"/>
                    <w:right w:val="none" w:sz="0" w:space="0" w:color="auto"/>
                  </w:divBdr>
                  <w:divsChild>
                    <w:div w:id="1115053798">
                      <w:marLeft w:val="0"/>
                      <w:marRight w:val="0"/>
                      <w:marTop w:val="0"/>
                      <w:marBottom w:val="0"/>
                      <w:divBdr>
                        <w:top w:val="none" w:sz="0" w:space="0" w:color="auto"/>
                        <w:left w:val="none" w:sz="0" w:space="0" w:color="auto"/>
                        <w:bottom w:val="none" w:sz="0" w:space="0" w:color="auto"/>
                        <w:right w:val="none" w:sz="0" w:space="0" w:color="auto"/>
                      </w:divBdr>
                    </w:div>
                    <w:div w:id="1192648374">
                      <w:marLeft w:val="0"/>
                      <w:marRight w:val="0"/>
                      <w:marTop w:val="75"/>
                      <w:marBottom w:val="0"/>
                      <w:divBdr>
                        <w:top w:val="none" w:sz="0" w:space="0" w:color="auto"/>
                        <w:left w:val="none" w:sz="0" w:space="0" w:color="auto"/>
                        <w:bottom w:val="none" w:sz="0" w:space="0" w:color="auto"/>
                        <w:right w:val="none" w:sz="0" w:space="0" w:color="auto"/>
                      </w:divBdr>
                      <w:divsChild>
                        <w:div w:id="84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931">
                  <w:marLeft w:val="0"/>
                  <w:marRight w:val="0"/>
                  <w:marTop w:val="0"/>
                  <w:marBottom w:val="300"/>
                  <w:divBdr>
                    <w:top w:val="none" w:sz="0" w:space="0" w:color="auto"/>
                    <w:left w:val="none" w:sz="0" w:space="0" w:color="auto"/>
                    <w:bottom w:val="none" w:sz="0" w:space="0" w:color="auto"/>
                    <w:right w:val="none" w:sz="0" w:space="0" w:color="auto"/>
                  </w:divBdr>
                  <w:divsChild>
                    <w:div w:id="855997075">
                      <w:marLeft w:val="0"/>
                      <w:marRight w:val="0"/>
                      <w:marTop w:val="0"/>
                      <w:marBottom w:val="0"/>
                      <w:divBdr>
                        <w:top w:val="none" w:sz="0" w:space="0" w:color="auto"/>
                        <w:left w:val="none" w:sz="0" w:space="0" w:color="auto"/>
                        <w:bottom w:val="none" w:sz="0" w:space="0" w:color="auto"/>
                        <w:right w:val="none" w:sz="0" w:space="0" w:color="auto"/>
                      </w:divBdr>
                    </w:div>
                    <w:div w:id="2045708788">
                      <w:marLeft w:val="0"/>
                      <w:marRight w:val="0"/>
                      <w:marTop w:val="75"/>
                      <w:marBottom w:val="0"/>
                      <w:divBdr>
                        <w:top w:val="none" w:sz="0" w:space="0" w:color="auto"/>
                        <w:left w:val="none" w:sz="0" w:space="0" w:color="auto"/>
                        <w:bottom w:val="none" w:sz="0" w:space="0" w:color="auto"/>
                        <w:right w:val="none" w:sz="0" w:space="0" w:color="auto"/>
                      </w:divBdr>
                    </w:div>
                  </w:divsChild>
                </w:div>
                <w:div w:id="446775201">
                  <w:marLeft w:val="0"/>
                  <w:marRight w:val="0"/>
                  <w:marTop w:val="0"/>
                  <w:marBottom w:val="300"/>
                  <w:divBdr>
                    <w:top w:val="none" w:sz="0" w:space="0" w:color="auto"/>
                    <w:left w:val="none" w:sz="0" w:space="0" w:color="auto"/>
                    <w:bottom w:val="none" w:sz="0" w:space="0" w:color="auto"/>
                    <w:right w:val="none" w:sz="0" w:space="0" w:color="auto"/>
                  </w:divBdr>
                  <w:divsChild>
                    <w:div w:id="1244099197">
                      <w:marLeft w:val="0"/>
                      <w:marRight w:val="0"/>
                      <w:marTop w:val="0"/>
                      <w:marBottom w:val="0"/>
                      <w:divBdr>
                        <w:top w:val="none" w:sz="0" w:space="0" w:color="auto"/>
                        <w:left w:val="none" w:sz="0" w:space="0" w:color="auto"/>
                        <w:bottom w:val="none" w:sz="0" w:space="0" w:color="auto"/>
                        <w:right w:val="none" w:sz="0" w:space="0" w:color="auto"/>
                      </w:divBdr>
                    </w:div>
                    <w:div w:id="1305816962">
                      <w:marLeft w:val="0"/>
                      <w:marRight w:val="0"/>
                      <w:marTop w:val="75"/>
                      <w:marBottom w:val="0"/>
                      <w:divBdr>
                        <w:top w:val="none" w:sz="0" w:space="0" w:color="auto"/>
                        <w:left w:val="none" w:sz="0" w:space="0" w:color="auto"/>
                        <w:bottom w:val="none" w:sz="0" w:space="0" w:color="auto"/>
                        <w:right w:val="none" w:sz="0" w:space="0" w:color="auto"/>
                      </w:divBdr>
                    </w:div>
                  </w:divsChild>
                </w:div>
                <w:div w:id="353655062">
                  <w:marLeft w:val="0"/>
                  <w:marRight w:val="0"/>
                  <w:marTop w:val="0"/>
                  <w:marBottom w:val="300"/>
                  <w:divBdr>
                    <w:top w:val="none" w:sz="0" w:space="0" w:color="auto"/>
                    <w:left w:val="none" w:sz="0" w:space="0" w:color="auto"/>
                    <w:bottom w:val="none" w:sz="0" w:space="0" w:color="auto"/>
                    <w:right w:val="none" w:sz="0" w:space="0" w:color="auto"/>
                  </w:divBdr>
                  <w:divsChild>
                    <w:div w:id="291252560">
                      <w:marLeft w:val="0"/>
                      <w:marRight w:val="0"/>
                      <w:marTop w:val="0"/>
                      <w:marBottom w:val="0"/>
                      <w:divBdr>
                        <w:top w:val="none" w:sz="0" w:space="0" w:color="auto"/>
                        <w:left w:val="none" w:sz="0" w:space="0" w:color="auto"/>
                        <w:bottom w:val="none" w:sz="0" w:space="0" w:color="auto"/>
                        <w:right w:val="none" w:sz="0" w:space="0" w:color="auto"/>
                      </w:divBdr>
                    </w:div>
                    <w:div w:id="63189116">
                      <w:marLeft w:val="0"/>
                      <w:marRight w:val="0"/>
                      <w:marTop w:val="75"/>
                      <w:marBottom w:val="0"/>
                      <w:divBdr>
                        <w:top w:val="none" w:sz="0" w:space="0" w:color="auto"/>
                        <w:left w:val="none" w:sz="0" w:space="0" w:color="auto"/>
                        <w:bottom w:val="none" w:sz="0" w:space="0" w:color="auto"/>
                        <w:right w:val="none" w:sz="0" w:space="0" w:color="auto"/>
                      </w:divBdr>
                    </w:div>
                  </w:divsChild>
                </w:div>
                <w:div w:id="851453277">
                  <w:marLeft w:val="0"/>
                  <w:marRight w:val="0"/>
                  <w:marTop w:val="0"/>
                  <w:marBottom w:val="300"/>
                  <w:divBdr>
                    <w:top w:val="none" w:sz="0" w:space="0" w:color="auto"/>
                    <w:left w:val="none" w:sz="0" w:space="0" w:color="auto"/>
                    <w:bottom w:val="none" w:sz="0" w:space="0" w:color="auto"/>
                    <w:right w:val="none" w:sz="0" w:space="0" w:color="auto"/>
                  </w:divBdr>
                  <w:divsChild>
                    <w:div w:id="963149715">
                      <w:marLeft w:val="0"/>
                      <w:marRight w:val="0"/>
                      <w:marTop w:val="0"/>
                      <w:marBottom w:val="0"/>
                      <w:divBdr>
                        <w:top w:val="none" w:sz="0" w:space="0" w:color="auto"/>
                        <w:left w:val="none" w:sz="0" w:space="0" w:color="auto"/>
                        <w:bottom w:val="none" w:sz="0" w:space="0" w:color="auto"/>
                        <w:right w:val="none" w:sz="0" w:space="0" w:color="auto"/>
                      </w:divBdr>
                    </w:div>
                    <w:div w:id="1729260062">
                      <w:marLeft w:val="0"/>
                      <w:marRight w:val="0"/>
                      <w:marTop w:val="75"/>
                      <w:marBottom w:val="0"/>
                      <w:divBdr>
                        <w:top w:val="none" w:sz="0" w:space="0" w:color="auto"/>
                        <w:left w:val="none" w:sz="0" w:space="0" w:color="auto"/>
                        <w:bottom w:val="none" w:sz="0" w:space="0" w:color="auto"/>
                        <w:right w:val="none" w:sz="0" w:space="0" w:color="auto"/>
                      </w:divBdr>
                    </w:div>
                  </w:divsChild>
                </w:div>
                <w:div w:id="575213635">
                  <w:marLeft w:val="0"/>
                  <w:marRight w:val="0"/>
                  <w:marTop w:val="0"/>
                  <w:marBottom w:val="30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268850790">
                      <w:marLeft w:val="0"/>
                      <w:marRight w:val="0"/>
                      <w:marTop w:val="75"/>
                      <w:marBottom w:val="0"/>
                      <w:divBdr>
                        <w:top w:val="none" w:sz="0" w:space="0" w:color="auto"/>
                        <w:left w:val="none" w:sz="0" w:space="0" w:color="auto"/>
                        <w:bottom w:val="none" w:sz="0" w:space="0" w:color="auto"/>
                        <w:right w:val="none" w:sz="0" w:space="0" w:color="auto"/>
                      </w:divBdr>
                    </w:div>
                  </w:divsChild>
                </w:div>
                <w:div w:id="303856625">
                  <w:marLeft w:val="0"/>
                  <w:marRight w:val="0"/>
                  <w:marTop w:val="0"/>
                  <w:marBottom w:val="300"/>
                  <w:divBdr>
                    <w:top w:val="none" w:sz="0" w:space="0" w:color="auto"/>
                    <w:left w:val="none" w:sz="0" w:space="0" w:color="auto"/>
                    <w:bottom w:val="none" w:sz="0" w:space="0" w:color="auto"/>
                    <w:right w:val="none" w:sz="0" w:space="0" w:color="auto"/>
                  </w:divBdr>
                  <w:divsChild>
                    <w:div w:id="1918856089">
                      <w:marLeft w:val="0"/>
                      <w:marRight w:val="0"/>
                      <w:marTop w:val="0"/>
                      <w:marBottom w:val="0"/>
                      <w:divBdr>
                        <w:top w:val="none" w:sz="0" w:space="0" w:color="auto"/>
                        <w:left w:val="none" w:sz="0" w:space="0" w:color="auto"/>
                        <w:bottom w:val="none" w:sz="0" w:space="0" w:color="auto"/>
                        <w:right w:val="none" w:sz="0" w:space="0" w:color="auto"/>
                      </w:divBdr>
                    </w:div>
                    <w:div w:id="1925914083">
                      <w:marLeft w:val="0"/>
                      <w:marRight w:val="0"/>
                      <w:marTop w:val="75"/>
                      <w:marBottom w:val="0"/>
                      <w:divBdr>
                        <w:top w:val="none" w:sz="0" w:space="0" w:color="auto"/>
                        <w:left w:val="none" w:sz="0" w:space="0" w:color="auto"/>
                        <w:bottom w:val="none" w:sz="0" w:space="0" w:color="auto"/>
                        <w:right w:val="none" w:sz="0" w:space="0" w:color="auto"/>
                      </w:divBdr>
                    </w:div>
                  </w:divsChild>
                </w:div>
                <w:div w:id="1765228254">
                  <w:marLeft w:val="0"/>
                  <w:marRight w:val="0"/>
                  <w:marTop w:val="0"/>
                  <w:marBottom w:val="300"/>
                  <w:divBdr>
                    <w:top w:val="none" w:sz="0" w:space="0" w:color="auto"/>
                    <w:left w:val="none" w:sz="0" w:space="0" w:color="auto"/>
                    <w:bottom w:val="none" w:sz="0" w:space="0" w:color="auto"/>
                    <w:right w:val="none" w:sz="0" w:space="0" w:color="auto"/>
                  </w:divBdr>
                  <w:divsChild>
                    <w:div w:id="1911844611">
                      <w:marLeft w:val="0"/>
                      <w:marRight w:val="0"/>
                      <w:marTop w:val="0"/>
                      <w:marBottom w:val="0"/>
                      <w:divBdr>
                        <w:top w:val="none" w:sz="0" w:space="0" w:color="auto"/>
                        <w:left w:val="none" w:sz="0" w:space="0" w:color="auto"/>
                        <w:bottom w:val="none" w:sz="0" w:space="0" w:color="auto"/>
                        <w:right w:val="none" w:sz="0" w:space="0" w:color="auto"/>
                      </w:divBdr>
                    </w:div>
                    <w:div w:id="1650089119">
                      <w:marLeft w:val="0"/>
                      <w:marRight w:val="0"/>
                      <w:marTop w:val="75"/>
                      <w:marBottom w:val="0"/>
                      <w:divBdr>
                        <w:top w:val="none" w:sz="0" w:space="0" w:color="auto"/>
                        <w:left w:val="none" w:sz="0" w:space="0" w:color="auto"/>
                        <w:bottom w:val="none" w:sz="0" w:space="0" w:color="auto"/>
                        <w:right w:val="none" w:sz="0" w:space="0" w:color="auto"/>
                      </w:divBdr>
                    </w:div>
                  </w:divsChild>
                </w:div>
                <w:div w:id="2830254">
                  <w:marLeft w:val="0"/>
                  <w:marRight w:val="0"/>
                  <w:marTop w:val="0"/>
                  <w:marBottom w:val="300"/>
                  <w:divBdr>
                    <w:top w:val="none" w:sz="0" w:space="0" w:color="auto"/>
                    <w:left w:val="none" w:sz="0" w:space="0" w:color="auto"/>
                    <w:bottom w:val="none" w:sz="0" w:space="0" w:color="auto"/>
                    <w:right w:val="none" w:sz="0" w:space="0" w:color="auto"/>
                  </w:divBdr>
                  <w:divsChild>
                    <w:div w:id="1594313452">
                      <w:marLeft w:val="0"/>
                      <w:marRight w:val="0"/>
                      <w:marTop w:val="0"/>
                      <w:marBottom w:val="0"/>
                      <w:divBdr>
                        <w:top w:val="none" w:sz="0" w:space="0" w:color="auto"/>
                        <w:left w:val="none" w:sz="0" w:space="0" w:color="auto"/>
                        <w:bottom w:val="none" w:sz="0" w:space="0" w:color="auto"/>
                        <w:right w:val="none" w:sz="0" w:space="0" w:color="auto"/>
                      </w:divBdr>
                    </w:div>
                    <w:div w:id="1383677106">
                      <w:marLeft w:val="0"/>
                      <w:marRight w:val="0"/>
                      <w:marTop w:val="75"/>
                      <w:marBottom w:val="0"/>
                      <w:divBdr>
                        <w:top w:val="none" w:sz="0" w:space="0" w:color="auto"/>
                        <w:left w:val="none" w:sz="0" w:space="0" w:color="auto"/>
                        <w:bottom w:val="none" w:sz="0" w:space="0" w:color="auto"/>
                        <w:right w:val="none" w:sz="0" w:space="0" w:color="auto"/>
                      </w:divBdr>
                    </w:div>
                  </w:divsChild>
                </w:div>
                <w:div w:id="1899587144">
                  <w:marLeft w:val="0"/>
                  <w:marRight w:val="0"/>
                  <w:marTop w:val="0"/>
                  <w:marBottom w:val="300"/>
                  <w:divBdr>
                    <w:top w:val="none" w:sz="0" w:space="0" w:color="auto"/>
                    <w:left w:val="none" w:sz="0" w:space="0" w:color="auto"/>
                    <w:bottom w:val="none" w:sz="0" w:space="0" w:color="auto"/>
                    <w:right w:val="none" w:sz="0" w:space="0" w:color="auto"/>
                  </w:divBdr>
                  <w:divsChild>
                    <w:div w:id="1122773295">
                      <w:marLeft w:val="0"/>
                      <w:marRight w:val="0"/>
                      <w:marTop w:val="0"/>
                      <w:marBottom w:val="0"/>
                      <w:divBdr>
                        <w:top w:val="none" w:sz="0" w:space="0" w:color="auto"/>
                        <w:left w:val="none" w:sz="0" w:space="0" w:color="auto"/>
                        <w:bottom w:val="none" w:sz="0" w:space="0" w:color="auto"/>
                        <w:right w:val="none" w:sz="0" w:space="0" w:color="auto"/>
                      </w:divBdr>
                    </w:div>
                    <w:div w:id="2043626127">
                      <w:marLeft w:val="0"/>
                      <w:marRight w:val="0"/>
                      <w:marTop w:val="75"/>
                      <w:marBottom w:val="0"/>
                      <w:divBdr>
                        <w:top w:val="none" w:sz="0" w:space="0" w:color="auto"/>
                        <w:left w:val="none" w:sz="0" w:space="0" w:color="auto"/>
                        <w:bottom w:val="none" w:sz="0" w:space="0" w:color="auto"/>
                        <w:right w:val="none" w:sz="0" w:space="0" w:color="auto"/>
                      </w:divBdr>
                    </w:div>
                  </w:divsChild>
                </w:div>
                <w:div w:id="133639995">
                  <w:marLeft w:val="0"/>
                  <w:marRight w:val="0"/>
                  <w:marTop w:val="0"/>
                  <w:marBottom w:val="300"/>
                  <w:divBdr>
                    <w:top w:val="none" w:sz="0" w:space="0" w:color="auto"/>
                    <w:left w:val="none" w:sz="0" w:space="0" w:color="auto"/>
                    <w:bottom w:val="none" w:sz="0" w:space="0" w:color="auto"/>
                    <w:right w:val="none" w:sz="0" w:space="0" w:color="auto"/>
                  </w:divBdr>
                  <w:divsChild>
                    <w:div w:id="138962580">
                      <w:marLeft w:val="0"/>
                      <w:marRight w:val="0"/>
                      <w:marTop w:val="0"/>
                      <w:marBottom w:val="0"/>
                      <w:divBdr>
                        <w:top w:val="none" w:sz="0" w:space="0" w:color="auto"/>
                        <w:left w:val="none" w:sz="0" w:space="0" w:color="auto"/>
                        <w:bottom w:val="none" w:sz="0" w:space="0" w:color="auto"/>
                        <w:right w:val="none" w:sz="0" w:space="0" w:color="auto"/>
                      </w:divBdr>
                    </w:div>
                    <w:div w:id="1924103604">
                      <w:marLeft w:val="0"/>
                      <w:marRight w:val="0"/>
                      <w:marTop w:val="75"/>
                      <w:marBottom w:val="0"/>
                      <w:divBdr>
                        <w:top w:val="none" w:sz="0" w:space="0" w:color="auto"/>
                        <w:left w:val="none" w:sz="0" w:space="0" w:color="auto"/>
                        <w:bottom w:val="none" w:sz="0" w:space="0" w:color="auto"/>
                        <w:right w:val="none" w:sz="0" w:space="0" w:color="auto"/>
                      </w:divBdr>
                    </w:div>
                  </w:divsChild>
                </w:div>
                <w:div w:id="1034160158">
                  <w:marLeft w:val="0"/>
                  <w:marRight w:val="0"/>
                  <w:marTop w:val="0"/>
                  <w:marBottom w:val="300"/>
                  <w:divBdr>
                    <w:top w:val="none" w:sz="0" w:space="0" w:color="auto"/>
                    <w:left w:val="none" w:sz="0" w:space="0" w:color="auto"/>
                    <w:bottom w:val="none" w:sz="0" w:space="0" w:color="auto"/>
                    <w:right w:val="none" w:sz="0" w:space="0" w:color="auto"/>
                  </w:divBdr>
                  <w:divsChild>
                    <w:div w:id="115567533">
                      <w:marLeft w:val="0"/>
                      <w:marRight w:val="0"/>
                      <w:marTop w:val="0"/>
                      <w:marBottom w:val="0"/>
                      <w:divBdr>
                        <w:top w:val="none" w:sz="0" w:space="0" w:color="auto"/>
                        <w:left w:val="none" w:sz="0" w:space="0" w:color="auto"/>
                        <w:bottom w:val="none" w:sz="0" w:space="0" w:color="auto"/>
                        <w:right w:val="none" w:sz="0" w:space="0" w:color="auto"/>
                      </w:divBdr>
                    </w:div>
                    <w:div w:id="1886257530">
                      <w:marLeft w:val="0"/>
                      <w:marRight w:val="0"/>
                      <w:marTop w:val="75"/>
                      <w:marBottom w:val="0"/>
                      <w:divBdr>
                        <w:top w:val="none" w:sz="0" w:space="0" w:color="auto"/>
                        <w:left w:val="none" w:sz="0" w:space="0" w:color="auto"/>
                        <w:bottom w:val="none" w:sz="0" w:space="0" w:color="auto"/>
                        <w:right w:val="none" w:sz="0" w:space="0" w:color="auto"/>
                      </w:divBdr>
                    </w:div>
                  </w:divsChild>
                </w:div>
                <w:div w:id="365184551">
                  <w:marLeft w:val="0"/>
                  <w:marRight w:val="0"/>
                  <w:marTop w:val="0"/>
                  <w:marBottom w:val="300"/>
                  <w:divBdr>
                    <w:top w:val="none" w:sz="0" w:space="0" w:color="auto"/>
                    <w:left w:val="none" w:sz="0" w:space="0" w:color="auto"/>
                    <w:bottom w:val="none" w:sz="0" w:space="0" w:color="auto"/>
                    <w:right w:val="none" w:sz="0" w:space="0" w:color="auto"/>
                  </w:divBdr>
                  <w:divsChild>
                    <w:div w:id="2117096095">
                      <w:marLeft w:val="0"/>
                      <w:marRight w:val="0"/>
                      <w:marTop w:val="0"/>
                      <w:marBottom w:val="0"/>
                      <w:divBdr>
                        <w:top w:val="none" w:sz="0" w:space="0" w:color="auto"/>
                        <w:left w:val="none" w:sz="0" w:space="0" w:color="auto"/>
                        <w:bottom w:val="none" w:sz="0" w:space="0" w:color="auto"/>
                        <w:right w:val="none" w:sz="0" w:space="0" w:color="auto"/>
                      </w:divBdr>
                    </w:div>
                    <w:div w:id="1265844559">
                      <w:marLeft w:val="0"/>
                      <w:marRight w:val="0"/>
                      <w:marTop w:val="75"/>
                      <w:marBottom w:val="0"/>
                      <w:divBdr>
                        <w:top w:val="none" w:sz="0" w:space="0" w:color="auto"/>
                        <w:left w:val="none" w:sz="0" w:space="0" w:color="auto"/>
                        <w:bottom w:val="none" w:sz="0" w:space="0" w:color="auto"/>
                        <w:right w:val="none" w:sz="0" w:space="0" w:color="auto"/>
                      </w:divBdr>
                    </w:div>
                  </w:divsChild>
                </w:div>
                <w:div w:id="1151093913">
                  <w:marLeft w:val="0"/>
                  <w:marRight w:val="0"/>
                  <w:marTop w:val="0"/>
                  <w:marBottom w:val="300"/>
                  <w:divBdr>
                    <w:top w:val="none" w:sz="0" w:space="0" w:color="auto"/>
                    <w:left w:val="none" w:sz="0" w:space="0" w:color="auto"/>
                    <w:bottom w:val="none" w:sz="0" w:space="0" w:color="auto"/>
                    <w:right w:val="none" w:sz="0" w:space="0" w:color="auto"/>
                  </w:divBdr>
                  <w:divsChild>
                    <w:div w:id="1499298585">
                      <w:marLeft w:val="0"/>
                      <w:marRight w:val="0"/>
                      <w:marTop w:val="0"/>
                      <w:marBottom w:val="0"/>
                      <w:divBdr>
                        <w:top w:val="none" w:sz="0" w:space="0" w:color="auto"/>
                        <w:left w:val="none" w:sz="0" w:space="0" w:color="auto"/>
                        <w:bottom w:val="none" w:sz="0" w:space="0" w:color="auto"/>
                        <w:right w:val="none" w:sz="0" w:space="0" w:color="auto"/>
                      </w:divBdr>
                    </w:div>
                    <w:div w:id="225848328">
                      <w:marLeft w:val="0"/>
                      <w:marRight w:val="0"/>
                      <w:marTop w:val="75"/>
                      <w:marBottom w:val="0"/>
                      <w:divBdr>
                        <w:top w:val="none" w:sz="0" w:space="0" w:color="auto"/>
                        <w:left w:val="none" w:sz="0" w:space="0" w:color="auto"/>
                        <w:bottom w:val="none" w:sz="0" w:space="0" w:color="auto"/>
                        <w:right w:val="none" w:sz="0" w:space="0" w:color="auto"/>
                      </w:divBdr>
                    </w:div>
                  </w:divsChild>
                </w:div>
                <w:div w:id="787968849">
                  <w:marLeft w:val="0"/>
                  <w:marRight w:val="0"/>
                  <w:marTop w:val="0"/>
                  <w:marBottom w:val="300"/>
                  <w:divBdr>
                    <w:top w:val="none" w:sz="0" w:space="0" w:color="auto"/>
                    <w:left w:val="none" w:sz="0" w:space="0" w:color="auto"/>
                    <w:bottom w:val="none" w:sz="0" w:space="0" w:color="auto"/>
                    <w:right w:val="none" w:sz="0" w:space="0" w:color="auto"/>
                  </w:divBdr>
                  <w:divsChild>
                    <w:div w:id="502823050">
                      <w:marLeft w:val="0"/>
                      <w:marRight w:val="0"/>
                      <w:marTop w:val="0"/>
                      <w:marBottom w:val="0"/>
                      <w:divBdr>
                        <w:top w:val="none" w:sz="0" w:space="0" w:color="auto"/>
                        <w:left w:val="none" w:sz="0" w:space="0" w:color="auto"/>
                        <w:bottom w:val="none" w:sz="0" w:space="0" w:color="auto"/>
                        <w:right w:val="none" w:sz="0" w:space="0" w:color="auto"/>
                      </w:divBdr>
                    </w:div>
                    <w:div w:id="2034845098">
                      <w:marLeft w:val="0"/>
                      <w:marRight w:val="0"/>
                      <w:marTop w:val="75"/>
                      <w:marBottom w:val="0"/>
                      <w:divBdr>
                        <w:top w:val="none" w:sz="0" w:space="0" w:color="auto"/>
                        <w:left w:val="none" w:sz="0" w:space="0" w:color="auto"/>
                        <w:bottom w:val="none" w:sz="0" w:space="0" w:color="auto"/>
                        <w:right w:val="none" w:sz="0" w:space="0" w:color="auto"/>
                      </w:divBdr>
                    </w:div>
                  </w:divsChild>
                </w:div>
                <w:div w:id="1710911466">
                  <w:marLeft w:val="0"/>
                  <w:marRight w:val="0"/>
                  <w:marTop w:val="0"/>
                  <w:marBottom w:val="300"/>
                  <w:divBdr>
                    <w:top w:val="none" w:sz="0" w:space="0" w:color="auto"/>
                    <w:left w:val="none" w:sz="0" w:space="0" w:color="auto"/>
                    <w:bottom w:val="none" w:sz="0" w:space="0" w:color="auto"/>
                    <w:right w:val="none" w:sz="0" w:space="0" w:color="auto"/>
                  </w:divBdr>
                  <w:divsChild>
                    <w:div w:id="95757227">
                      <w:marLeft w:val="0"/>
                      <w:marRight w:val="0"/>
                      <w:marTop w:val="0"/>
                      <w:marBottom w:val="0"/>
                      <w:divBdr>
                        <w:top w:val="none" w:sz="0" w:space="0" w:color="auto"/>
                        <w:left w:val="none" w:sz="0" w:space="0" w:color="auto"/>
                        <w:bottom w:val="none" w:sz="0" w:space="0" w:color="auto"/>
                        <w:right w:val="none" w:sz="0" w:space="0" w:color="auto"/>
                      </w:divBdr>
                    </w:div>
                    <w:div w:id="1886986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0855801">
      <w:bodyDiv w:val="1"/>
      <w:marLeft w:val="0"/>
      <w:marRight w:val="0"/>
      <w:marTop w:val="0"/>
      <w:marBottom w:val="0"/>
      <w:divBdr>
        <w:top w:val="none" w:sz="0" w:space="0" w:color="auto"/>
        <w:left w:val="none" w:sz="0" w:space="0" w:color="auto"/>
        <w:bottom w:val="none" w:sz="0" w:space="0" w:color="auto"/>
        <w:right w:val="none" w:sz="0" w:space="0" w:color="auto"/>
      </w:divBdr>
    </w:div>
    <w:div w:id="846676066">
      <w:bodyDiv w:val="1"/>
      <w:marLeft w:val="0"/>
      <w:marRight w:val="0"/>
      <w:marTop w:val="0"/>
      <w:marBottom w:val="0"/>
      <w:divBdr>
        <w:top w:val="none" w:sz="0" w:space="0" w:color="auto"/>
        <w:left w:val="none" w:sz="0" w:space="0" w:color="auto"/>
        <w:bottom w:val="none" w:sz="0" w:space="0" w:color="auto"/>
        <w:right w:val="none" w:sz="0" w:space="0" w:color="auto"/>
      </w:divBdr>
      <w:divsChild>
        <w:div w:id="1229263584">
          <w:marLeft w:val="0"/>
          <w:marRight w:val="0"/>
          <w:marTop w:val="0"/>
          <w:marBottom w:val="0"/>
          <w:divBdr>
            <w:top w:val="single" w:sz="6" w:space="31" w:color="444444"/>
            <w:left w:val="single" w:sz="6" w:space="31" w:color="444444"/>
            <w:bottom w:val="single" w:sz="6" w:space="31" w:color="444444"/>
            <w:right w:val="single" w:sz="6" w:space="31" w:color="444444"/>
          </w:divBdr>
          <w:divsChild>
            <w:div w:id="208032909">
              <w:marLeft w:val="0"/>
              <w:marRight w:val="0"/>
              <w:marTop w:val="0"/>
              <w:marBottom w:val="0"/>
              <w:divBdr>
                <w:top w:val="none" w:sz="0" w:space="0" w:color="auto"/>
                <w:left w:val="none" w:sz="0" w:space="0" w:color="auto"/>
                <w:bottom w:val="none" w:sz="0" w:space="0" w:color="auto"/>
                <w:right w:val="none" w:sz="0" w:space="0" w:color="auto"/>
              </w:divBdr>
              <w:divsChild>
                <w:div w:id="1249195626">
                  <w:marLeft w:val="0"/>
                  <w:marRight w:val="0"/>
                  <w:marTop w:val="0"/>
                  <w:marBottom w:val="300"/>
                  <w:divBdr>
                    <w:top w:val="none" w:sz="0" w:space="0" w:color="auto"/>
                    <w:left w:val="none" w:sz="0" w:space="0" w:color="auto"/>
                    <w:bottom w:val="none" w:sz="0" w:space="0" w:color="auto"/>
                    <w:right w:val="none" w:sz="0" w:space="0" w:color="auto"/>
                  </w:divBdr>
                  <w:divsChild>
                    <w:div w:id="1240596657">
                      <w:marLeft w:val="0"/>
                      <w:marRight w:val="0"/>
                      <w:marTop w:val="0"/>
                      <w:marBottom w:val="0"/>
                      <w:divBdr>
                        <w:top w:val="none" w:sz="0" w:space="0" w:color="auto"/>
                        <w:left w:val="none" w:sz="0" w:space="0" w:color="auto"/>
                        <w:bottom w:val="none" w:sz="0" w:space="0" w:color="auto"/>
                        <w:right w:val="none" w:sz="0" w:space="0" w:color="auto"/>
                      </w:divBdr>
                    </w:div>
                    <w:div w:id="286860259">
                      <w:marLeft w:val="0"/>
                      <w:marRight w:val="0"/>
                      <w:marTop w:val="75"/>
                      <w:marBottom w:val="0"/>
                      <w:divBdr>
                        <w:top w:val="none" w:sz="0" w:space="0" w:color="auto"/>
                        <w:left w:val="none" w:sz="0" w:space="0" w:color="auto"/>
                        <w:bottom w:val="none" w:sz="0" w:space="0" w:color="auto"/>
                        <w:right w:val="none" w:sz="0" w:space="0" w:color="auto"/>
                      </w:divBdr>
                    </w:div>
                  </w:divsChild>
                </w:div>
                <w:div w:id="289630483">
                  <w:marLeft w:val="0"/>
                  <w:marRight w:val="0"/>
                  <w:marTop w:val="0"/>
                  <w:marBottom w:val="300"/>
                  <w:divBdr>
                    <w:top w:val="none" w:sz="0" w:space="0" w:color="auto"/>
                    <w:left w:val="none" w:sz="0" w:space="0" w:color="auto"/>
                    <w:bottom w:val="none" w:sz="0" w:space="0" w:color="auto"/>
                    <w:right w:val="none" w:sz="0" w:space="0" w:color="auto"/>
                  </w:divBdr>
                  <w:divsChild>
                    <w:div w:id="542595871">
                      <w:marLeft w:val="0"/>
                      <w:marRight w:val="0"/>
                      <w:marTop w:val="0"/>
                      <w:marBottom w:val="0"/>
                      <w:divBdr>
                        <w:top w:val="none" w:sz="0" w:space="0" w:color="auto"/>
                        <w:left w:val="none" w:sz="0" w:space="0" w:color="auto"/>
                        <w:bottom w:val="none" w:sz="0" w:space="0" w:color="auto"/>
                        <w:right w:val="none" w:sz="0" w:space="0" w:color="auto"/>
                      </w:divBdr>
                    </w:div>
                    <w:div w:id="1561554588">
                      <w:marLeft w:val="0"/>
                      <w:marRight w:val="0"/>
                      <w:marTop w:val="75"/>
                      <w:marBottom w:val="0"/>
                      <w:divBdr>
                        <w:top w:val="none" w:sz="0" w:space="0" w:color="auto"/>
                        <w:left w:val="none" w:sz="0" w:space="0" w:color="auto"/>
                        <w:bottom w:val="none" w:sz="0" w:space="0" w:color="auto"/>
                        <w:right w:val="none" w:sz="0" w:space="0" w:color="auto"/>
                      </w:divBdr>
                    </w:div>
                  </w:divsChild>
                </w:div>
                <w:div w:id="660355258">
                  <w:marLeft w:val="0"/>
                  <w:marRight w:val="0"/>
                  <w:marTop w:val="0"/>
                  <w:marBottom w:val="300"/>
                  <w:divBdr>
                    <w:top w:val="none" w:sz="0" w:space="0" w:color="auto"/>
                    <w:left w:val="none" w:sz="0" w:space="0" w:color="auto"/>
                    <w:bottom w:val="none" w:sz="0" w:space="0" w:color="auto"/>
                    <w:right w:val="none" w:sz="0" w:space="0" w:color="auto"/>
                  </w:divBdr>
                  <w:divsChild>
                    <w:div w:id="921262538">
                      <w:marLeft w:val="0"/>
                      <w:marRight w:val="0"/>
                      <w:marTop w:val="0"/>
                      <w:marBottom w:val="0"/>
                      <w:divBdr>
                        <w:top w:val="none" w:sz="0" w:space="0" w:color="auto"/>
                        <w:left w:val="none" w:sz="0" w:space="0" w:color="auto"/>
                        <w:bottom w:val="none" w:sz="0" w:space="0" w:color="auto"/>
                        <w:right w:val="none" w:sz="0" w:space="0" w:color="auto"/>
                      </w:divBdr>
                    </w:div>
                    <w:div w:id="1784374957">
                      <w:marLeft w:val="0"/>
                      <w:marRight w:val="0"/>
                      <w:marTop w:val="75"/>
                      <w:marBottom w:val="0"/>
                      <w:divBdr>
                        <w:top w:val="none" w:sz="0" w:space="0" w:color="auto"/>
                        <w:left w:val="none" w:sz="0" w:space="0" w:color="auto"/>
                        <w:bottom w:val="none" w:sz="0" w:space="0" w:color="auto"/>
                        <w:right w:val="none" w:sz="0" w:space="0" w:color="auto"/>
                      </w:divBdr>
                      <w:divsChild>
                        <w:div w:id="990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0876">
                  <w:marLeft w:val="0"/>
                  <w:marRight w:val="0"/>
                  <w:marTop w:val="0"/>
                  <w:marBottom w:val="300"/>
                  <w:divBdr>
                    <w:top w:val="none" w:sz="0" w:space="0" w:color="auto"/>
                    <w:left w:val="none" w:sz="0" w:space="0" w:color="auto"/>
                    <w:bottom w:val="none" w:sz="0" w:space="0" w:color="auto"/>
                    <w:right w:val="none" w:sz="0" w:space="0" w:color="auto"/>
                  </w:divBdr>
                  <w:divsChild>
                    <w:div w:id="1503735718">
                      <w:marLeft w:val="0"/>
                      <w:marRight w:val="0"/>
                      <w:marTop w:val="0"/>
                      <w:marBottom w:val="0"/>
                      <w:divBdr>
                        <w:top w:val="none" w:sz="0" w:space="0" w:color="auto"/>
                        <w:left w:val="none" w:sz="0" w:space="0" w:color="auto"/>
                        <w:bottom w:val="none" w:sz="0" w:space="0" w:color="auto"/>
                        <w:right w:val="none" w:sz="0" w:space="0" w:color="auto"/>
                      </w:divBdr>
                    </w:div>
                    <w:div w:id="339048330">
                      <w:marLeft w:val="0"/>
                      <w:marRight w:val="0"/>
                      <w:marTop w:val="75"/>
                      <w:marBottom w:val="0"/>
                      <w:divBdr>
                        <w:top w:val="none" w:sz="0" w:space="0" w:color="auto"/>
                        <w:left w:val="none" w:sz="0" w:space="0" w:color="auto"/>
                        <w:bottom w:val="none" w:sz="0" w:space="0" w:color="auto"/>
                        <w:right w:val="none" w:sz="0" w:space="0" w:color="auto"/>
                      </w:divBdr>
                    </w:div>
                  </w:divsChild>
                </w:div>
                <w:div w:id="439688215">
                  <w:marLeft w:val="0"/>
                  <w:marRight w:val="0"/>
                  <w:marTop w:val="0"/>
                  <w:marBottom w:val="300"/>
                  <w:divBdr>
                    <w:top w:val="none" w:sz="0" w:space="0" w:color="auto"/>
                    <w:left w:val="none" w:sz="0" w:space="0" w:color="auto"/>
                    <w:bottom w:val="none" w:sz="0" w:space="0" w:color="auto"/>
                    <w:right w:val="none" w:sz="0" w:space="0" w:color="auto"/>
                  </w:divBdr>
                  <w:divsChild>
                    <w:div w:id="224879851">
                      <w:marLeft w:val="0"/>
                      <w:marRight w:val="0"/>
                      <w:marTop w:val="0"/>
                      <w:marBottom w:val="0"/>
                      <w:divBdr>
                        <w:top w:val="none" w:sz="0" w:space="0" w:color="auto"/>
                        <w:left w:val="none" w:sz="0" w:space="0" w:color="auto"/>
                        <w:bottom w:val="none" w:sz="0" w:space="0" w:color="auto"/>
                        <w:right w:val="none" w:sz="0" w:space="0" w:color="auto"/>
                      </w:divBdr>
                    </w:div>
                    <w:div w:id="1028869259">
                      <w:marLeft w:val="0"/>
                      <w:marRight w:val="0"/>
                      <w:marTop w:val="75"/>
                      <w:marBottom w:val="0"/>
                      <w:divBdr>
                        <w:top w:val="none" w:sz="0" w:space="0" w:color="auto"/>
                        <w:left w:val="none" w:sz="0" w:space="0" w:color="auto"/>
                        <w:bottom w:val="none" w:sz="0" w:space="0" w:color="auto"/>
                        <w:right w:val="none" w:sz="0" w:space="0" w:color="auto"/>
                      </w:divBdr>
                    </w:div>
                  </w:divsChild>
                </w:div>
                <w:div w:id="763496712">
                  <w:marLeft w:val="0"/>
                  <w:marRight w:val="0"/>
                  <w:marTop w:val="0"/>
                  <w:marBottom w:val="300"/>
                  <w:divBdr>
                    <w:top w:val="none" w:sz="0" w:space="0" w:color="auto"/>
                    <w:left w:val="none" w:sz="0" w:space="0" w:color="auto"/>
                    <w:bottom w:val="none" w:sz="0" w:space="0" w:color="auto"/>
                    <w:right w:val="none" w:sz="0" w:space="0" w:color="auto"/>
                  </w:divBdr>
                  <w:divsChild>
                    <w:div w:id="794100228">
                      <w:marLeft w:val="0"/>
                      <w:marRight w:val="0"/>
                      <w:marTop w:val="0"/>
                      <w:marBottom w:val="0"/>
                      <w:divBdr>
                        <w:top w:val="none" w:sz="0" w:space="0" w:color="auto"/>
                        <w:left w:val="none" w:sz="0" w:space="0" w:color="auto"/>
                        <w:bottom w:val="none" w:sz="0" w:space="0" w:color="auto"/>
                        <w:right w:val="none" w:sz="0" w:space="0" w:color="auto"/>
                      </w:divBdr>
                    </w:div>
                    <w:div w:id="1719474152">
                      <w:marLeft w:val="0"/>
                      <w:marRight w:val="0"/>
                      <w:marTop w:val="75"/>
                      <w:marBottom w:val="0"/>
                      <w:divBdr>
                        <w:top w:val="none" w:sz="0" w:space="0" w:color="auto"/>
                        <w:left w:val="none" w:sz="0" w:space="0" w:color="auto"/>
                        <w:bottom w:val="none" w:sz="0" w:space="0" w:color="auto"/>
                        <w:right w:val="none" w:sz="0" w:space="0" w:color="auto"/>
                      </w:divBdr>
                    </w:div>
                  </w:divsChild>
                </w:div>
                <w:div w:id="310990707">
                  <w:marLeft w:val="0"/>
                  <w:marRight w:val="0"/>
                  <w:marTop w:val="0"/>
                  <w:marBottom w:val="300"/>
                  <w:divBdr>
                    <w:top w:val="none" w:sz="0" w:space="0" w:color="auto"/>
                    <w:left w:val="none" w:sz="0" w:space="0" w:color="auto"/>
                    <w:bottom w:val="none" w:sz="0" w:space="0" w:color="auto"/>
                    <w:right w:val="none" w:sz="0" w:space="0" w:color="auto"/>
                  </w:divBdr>
                  <w:divsChild>
                    <w:div w:id="251595602">
                      <w:marLeft w:val="0"/>
                      <w:marRight w:val="0"/>
                      <w:marTop w:val="0"/>
                      <w:marBottom w:val="0"/>
                      <w:divBdr>
                        <w:top w:val="none" w:sz="0" w:space="0" w:color="auto"/>
                        <w:left w:val="none" w:sz="0" w:space="0" w:color="auto"/>
                        <w:bottom w:val="none" w:sz="0" w:space="0" w:color="auto"/>
                        <w:right w:val="none" w:sz="0" w:space="0" w:color="auto"/>
                      </w:divBdr>
                    </w:div>
                    <w:div w:id="1622808561">
                      <w:marLeft w:val="0"/>
                      <w:marRight w:val="0"/>
                      <w:marTop w:val="75"/>
                      <w:marBottom w:val="0"/>
                      <w:divBdr>
                        <w:top w:val="none" w:sz="0" w:space="0" w:color="auto"/>
                        <w:left w:val="none" w:sz="0" w:space="0" w:color="auto"/>
                        <w:bottom w:val="none" w:sz="0" w:space="0" w:color="auto"/>
                        <w:right w:val="none" w:sz="0" w:space="0" w:color="auto"/>
                      </w:divBdr>
                    </w:div>
                  </w:divsChild>
                </w:div>
                <w:div w:id="1319264115">
                  <w:marLeft w:val="0"/>
                  <w:marRight w:val="0"/>
                  <w:marTop w:val="0"/>
                  <w:marBottom w:val="300"/>
                  <w:divBdr>
                    <w:top w:val="none" w:sz="0" w:space="0" w:color="auto"/>
                    <w:left w:val="none" w:sz="0" w:space="0" w:color="auto"/>
                    <w:bottom w:val="none" w:sz="0" w:space="0" w:color="auto"/>
                    <w:right w:val="none" w:sz="0" w:space="0" w:color="auto"/>
                  </w:divBdr>
                  <w:divsChild>
                    <w:div w:id="2000843239">
                      <w:marLeft w:val="0"/>
                      <w:marRight w:val="0"/>
                      <w:marTop w:val="0"/>
                      <w:marBottom w:val="0"/>
                      <w:divBdr>
                        <w:top w:val="none" w:sz="0" w:space="0" w:color="auto"/>
                        <w:left w:val="none" w:sz="0" w:space="0" w:color="auto"/>
                        <w:bottom w:val="none" w:sz="0" w:space="0" w:color="auto"/>
                        <w:right w:val="none" w:sz="0" w:space="0" w:color="auto"/>
                      </w:divBdr>
                    </w:div>
                    <w:div w:id="1151672921">
                      <w:marLeft w:val="0"/>
                      <w:marRight w:val="0"/>
                      <w:marTop w:val="75"/>
                      <w:marBottom w:val="0"/>
                      <w:divBdr>
                        <w:top w:val="none" w:sz="0" w:space="0" w:color="auto"/>
                        <w:left w:val="none" w:sz="0" w:space="0" w:color="auto"/>
                        <w:bottom w:val="none" w:sz="0" w:space="0" w:color="auto"/>
                        <w:right w:val="none" w:sz="0" w:space="0" w:color="auto"/>
                      </w:divBdr>
                    </w:div>
                  </w:divsChild>
                </w:div>
                <w:div w:id="1602906450">
                  <w:marLeft w:val="0"/>
                  <w:marRight w:val="0"/>
                  <w:marTop w:val="0"/>
                  <w:marBottom w:val="300"/>
                  <w:divBdr>
                    <w:top w:val="none" w:sz="0" w:space="0" w:color="auto"/>
                    <w:left w:val="none" w:sz="0" w:space="0" w:color="auto"/>
                    <w:bottom w:val="none" w:sz="0" w:space="0" w:color="auto"/>
                    <w:right w:val="none" w:sz="0" w:space="0" w:color="auto"/>
                  </w:divBdr>
                  <w:divsChild>
                    <w:div w:id="1784037206">
                      <w:marLeft w:val="0"/>
                      <w:marRight w:val="0"/>
                      <w:marTop w:val="0"/>
                      <w:marBottom w:val="0"/>
                      <w:divBdr>
                        <w:top w:val="none" w:sz="0" w:space="0" w:color="auto"/>
                        <w:left w:val="none" w:sz="0" w:space="0" w:color="auto"/>
                        <w:bottom w:val="none" w:sz="0" w:space="0" w:color="auto"/>
                        <w:right w:val="none" w:sz="0" w:space="0" w:color="auto"/>
                      </w:divBdr>
                    </w:div>
                    <w:div w:id="1693605260">
                      <w:marLeft w:val="0"/>
                      <w:marRight w:val="0"/>
                      <w:marTop w:val="75"/>
                      <w:marBottom w:val="0"/>
                      <w:divBdr>
                        <w:top w:val="none" w:sz="0" w:space="0" w:color="auto"/>
                        <w:left w:val="none" w:sz="0" w:space="0" w:color="auto"/>
                        <w:bottom w:val="none" w:sz="0" w:space="0" w:color="auto"/>
                        <w:right w:val="none" w:sz="0" w:space="0" w:color="auto"/>
                      </w:divBdr>
                    </w:div>
                  </w:divsChild>
                </w:div>
                <w:div w:id="203832343">
                  <w:marLeft w:val="0"/>
                  <w:marRight w:val="0"/>
                  <w:marTop w:val="0"/>
                  <w:marBottom w:val="300"/>
                  <w:divBdr>
                    <w:top w:val="none" w:sz="0" w:space="0" w:color="auto"/>
                    <w:left w:val="none" w:sz="0" w:space="0" w:color="auto"/>
                    <w:bottom w:val="none" w:sz="0" w:space="0" w:color="auto"/>
                    <w:right w:val="none" w:sz="0" w:space="0" w:color="auto"/>
                  </w:divBdr>
                  <w:divsChild>
                    <w:div w:id="352807812">
                      <w:marLeft w:val="0"/>
                      <w:marRight w:val="0"/>
                      <w:marTop w:val="0"/>
                      <w:marBottom w:val="0"/>
                      <w:divBdr>
                        <w:top w:val="none" w:sz="0" w:space="0" w:color="auto"/>
                        <w:left w:val="none" w:sz="0" w:space="0" w:color="auto"/>
                        <w:bottom w:val="none" w:sz="0" w:space="0" w:color="auto"/>
                        <w:right w:val="none" w:sz="0" w:space="0" w:color="auto"/>
                      </w:divBdr>
                    </w:div>
                    <w:div w:id="1375081790">
                      <w:marLeft w:val="0"/>
                      <w:marRight w:val="0"/>
                      <w:marTop w:val="75"/>
                      <w:marBottom w:val="0"/>
                      <w:divBdr>
                        <w:top w:val="none" w:sz="0" w:space="0" w:color="auto"/>
                        <w:left w:val="none" w:sz="0" w:space="0" w:color="auto"/>
                        <w:bottom w:val="none" w:sz="0" w:space="0" w:color="auto"/>
                        <w:right w:val="none" w:sz="0" w:space="0" w:color="auto"/>
                      </w:divBdr>
                    </w:div>
                  </w:divsChild>
                </w:div>
                <w:div w:id="1135683175">
                  <w:marLeft w:val="0"/>
                  <w:marRight w:val="0"/>
                  <w:marTop w:val="0"/>
                  <w:marBottom w:val="300"/>
                  <w:divBdr>
                    <w:top w:val="none" w:sz="0" w:space="0" w:color="auto"/>
                    <w:left w:val="none" w:sz="0" w:space="0" w:color="auto"/>
                    <w:bottom w:val="none" w:sz="0" w:space="0" w:color="auto"/>
                    <w:right w:val="none" w:sz="0" w:space="0" w:color="auto"/>
                  </w:divBdr>
                  <w:divsChild>
                    <w:div w:id="1420908088">
                      <w:marLeft w:val="0"/>
                      <w:marRight w:val="0"/>
                      <w:marTop w:val="0"/>
                      <w:marBottom w:val="0"/>
                      <w:divBdr>
                        <w:top w:val="none" w:sz="0" w:space="0" w:color="auto"/>
                        <w:left w:val="none" w:sz="0" w:space="0" w:color="auto"/>
                        <w:bottom w:val="none" w:sz="0" w:space="0" w:color="auto"/>
                        <w:right w:val="none" w:sz="0" w:space="0" w:color="auto"/>
                      </w:divBdr>
                    </w:div>
                    <w:div w:id="1393968411">
                      <w:marLeft w:val="0"/>
                      <w:marRight w:val="0"/>
                      <w:marTop w:val="75"/>
                      <w:marBottom w:val="0"/>
                      <w:divBdr>
                        <w:top w:val="none" w:sz="0" w:space="0" w:color="auto"/>
                        <w:left w:val="none" w:sz="0" w:space="0" w:color="auto"/>
                        <w:bottom w:val="none" w:sz="0" w:space="0" w:color="auto"/>
                        <w:right w:val="none" w:sz="0" w:space="0" w:color="auto"/>
                      </w:divBdr>
                    </w:div>
                  </w:divsChild>
                </w:div>
                <w:div w:id="1350990178">
                  <w:marLeft w:val="0"/>
                  <w:marRight w:val="0"/>
                  <w:marTop w:val="0"/>
                  <w:marBottom w:val="300"/>
                  <w:divBdr>
                    <w:top w:val="none" w:sz="0" w:space="0" w:color="auto"/>
                    <w:left w:val="none" w:sz="0" w:space="0" w:color="auto"/>
                    <w:bottom w:val="none" w:sz="0" w:space="0" w:color="auto"/>
                    <w:right w:val="none" w:sz="0" w:space="0" w:color="auto"/>
                  </w:divBdr>
                  <w:divsChild>
                    <w:div w:id="1404529324">
                      <w:marLeft w:val="0"/>
                      <w:marRight w:val="0"/>
                      <w:marTop w:val="0"/>
                      <w:marBottom w:val="0"/>
                      <w:divBdr>
                        <w:top w:val="none" w:sz="0" w:space="0" w:color="auto"/>
                        <w:left w:val="none" w:sz="0" w:space="0" w:color="auto"/>
                        <w:bottom w:val="none" w:sz="0" w:space="0" w:color="auto"/>
                        <w:right w:val="none" w:sz="0" w:space="0" w:color="auto"/>
                      </w:divBdr>
                    </w:div>
                    <w:div w:id="2035614942">
                      <w:marLeft w:val="0"/>
                      <w:marRight w:val="0"/>
                      <w:marTop w:val="75"/>
                      <w:marBottom w:val="0"/>
                      <w:divBdr>
                        <w:top w:val="none" w:sz="0" w:space="0" w:color="auto"/>
                        <w:left w:val="none" w:sz="0" w:space="0" w:color="auto"/>
                        <w:bottom w:val="none" w:sz="0" w:space="0" w:color="auto"/>
                        <w:right w:val="none" w:sz="0" w:space="0" w:color="auto"/>
                      </w:divBdr>
                    </w:div>
                  </w:divsChild>
                </w:div>
                <w:div w:id="451945145">
                  <w:marLeft w:val="0"/>
                  <w:marRight w:val="0"/>
                  <w:marTop w:val="0"/>
                  <w:marBottom w:val="300"/>
                  <w:divBdr>
                    <w:top w:val="none" w:sz="0" w:space="0" w:color="auto"/>
                    <w:left w:val="none" w:sz="0" w:space="0" w:color="auto"/>
                    <w:bottom w:val="none" w:sz="0" w:space="0" w:color="auto"/>
                    <w:right w:val="none" w:sz="0" w:space="0" w:color="auto"/>
                  </w:divBdr>
                  <w:divsChild>
                    <w:div w:id="1552575922">
                      <w:marLeft w:val="0"/>
                      <w:marRight w:val="0"/>
                      <w:marTop w:val="0"/>
                      <w:marBottom w:val="0"/>
                      <w:divBdr>
                        <w:top w:val="none" w:sz="0" w:space="0" w:color="auto"/>
                        <w:left w:val="none" w:sz="0" w:space="0" w:color="auto"/>
                        <w:bottom w:val="none" w:sz="0" w:space="0" w:color="auto"/>
                        <w:right w:val="none" w:sz="0" w:space="0" w:color="auto"/>
                      </w:divBdr>
                    </w:div>
                    <w:div w:id="1999187925">
                      <w:marLeft w:val="0"/>
                      <w:marRight w:val="0"/>
                      <w:marTop w:val="75"/>
                      <w:marBottom w:val="0"/>
                      <w:divBdr>
                        <w:top w:val="none" w:sz="0" w:space="0" w:color="auto"/>
                        <w:left w:val="none" w:sz="0" w:space="0" w:color="auto"/>
                        <w:bottom w:val="none" w:sz="0" w:space="0" w:color="auto"/>
                        <w:right w:val="none" w:sz="0" w:space="0" w:color="auto"/>
                      </w:divBdr>
                    </w:div>
                  </w:divsChild>
                </w:div>
                <w:div w:id="289437643">
                  <w:marLeft w:val="0"/>
                  <w:marRight w:val="0"/>
                  <w:marTop w:val="0"/>
                  <w:marBottom w:val="300"/>
                  <w:divBdr>
                    <w:top w:val="none" w:sz="0" w:space="0" w:color="auto"/>
                    <w:left w:val="none" w:sz="0" w:space="0" w:color="auto"/>
                    <w:bottom w:val="none" w:sz="0" w:space="0" w:color="auto"/>
                    <w:right w:val="none" w:sz="0" w:space="0" w:color="auto"/>
                  </w:divBdr>
                  <w:divsChild>
                    <w:div w:id="780683230">
                      <w:marLeft w:val="0"/>
                      <w:marRight w:val="0"/>
                      <w:marTop w:val="0"/>
                      <w:marBottom w:val="0"/>
                      <w:divBdr>
                        <w:top w:val="none" w:sz="0" w:space="0" w:color="auto"/>
                        <w:left w:val="none" w:sz="0" w:space="0" w:color="auto"/>
                        <w:bottom w:val="none" w:sz="0" w:space="0" w:color="auto"/>
                        <w:right w:val="none" w:sz="0" w:space="0" w:color="auto"/>
                      </w:divBdr>
                    </w:div>
                    <w:div w:id="446045176">
                      <w:marLeft w:val="0"/>
                      <w:marRight w:val="0"/>
                      <w:marTop w:val="75"/>
                      <w:marBottom w:val="0"/>
                      <w:divBdr>
                        <w:top w:val="none" w:sz="0" w:space="0" w:color="auto"/>
                        <w:left w:val="none" w:sz="0" w:space="0" w:color="auto"/>
                        <w:bottom w:val="none" w:sz="0" w:space="0" w:color="auto"/>
                        <w:right w:val="none" w:sz="0" w:space="0" w:color="auto"/>
                      </w:divBdr>
                    </w:div>
                  </w:divsChild>
                </w:div>
                <w:div w:id="274100760">
                  <w:marLeft w:val="0"/>
                  <w:marRight w:val="0"/>
                  <w:marTop w:val="0"/>
                  <w:marBottom w:val="300"/>
                  <w:divBdr>
                    <w:top w:val="none" w:sz="0" w:space="0" w:color="auto"/>
                    <w:left w:val="none" w:sz="0" w:space="0" w:color="auto"/>
                    <w:bottom w:val="none" w:sz="0" w:space="0" w:color="auto"/>
                    <w:right w:val="none" w:sz="0" w:space="0" w:color="auto"/>
                  </w:divBdr>
                  <w:divsChild>
                    <w:div w:id="1569417331">
                      <w:marLeft w:val="0"/>
                      <w:marRight w:val="0"/>
                      <w:marTop w:val="0"/>
                      <w:marBottom w:val="0"/>
                      <w:divBdr>
                        <w:top w:val="none" w:sz="0" w:space="0" w:color="auto"/>
                        <w:left w:val="none" w:sz="0" w:space="0" w:color="auto"/>
                        <w:bottom w:val="none" w:sz="0" w:space="0" w:color="auto"/>
                        <w:right w:val="none" w:sz="0" w:space="0" w:color="auto"/>
                      </w:divBdr>
                    </w:div>
                    <w:div w:id="976182923">
                      <w:marLeft w:val="0"/>
                      <w:marRight w:val="0"/>
                      <w:marTop w:val="75"/>
                      <w:marBottom w:val="0"/>
                      <w:divBdr>
                        <w:top w:val="none" w:sz="0" w:space="0" w:color="auto"/>
                        <w:left w:val="none" w:sz="0" w:space="0" w:color="auto"/>
                        <w:bottom w:val="none" w:sz="0" w:space="0" w:color="auto"/>
                        <w:right w:val="none" w:sz="0" w:space="0" w:color="auto"/>
                      </w:divBdr>
                    </w:div>
                  </w:divsChild>
                </w:div>
                <w:div w:id="942952180">
                  <w:marLeft w:val="0"/>
                  <w:marRight w:val="0"/>
                  <w:marTop w:val="0"/>
                  <w:marBottom w:val="300"/>
                  <w:divBdr>
                    <w:top w:val="none" w:sz="0" w:space="0" w:color="auto"/>
                    <w:left w:val="none" w:sz="0" w:space="0" w:color="auto"/>
                    <w:bottom w:val="none" w:sz="0" w:space="0" w:color="auto"/>
                    <w:right w:val="none" w:sz="0" w:space="0" w:color="auto"/>
                  </w:divBdr>
                  <w:divsChild>
                    <w:div w:id="727806814">
                      <w:marLeft w:val="0"/>
                      <w:marRight w:val="0"/>
                      <w:marTop w:val="0"/>
                      <w:marBottom w:val="0"/>
                      <w:divBdr>
                        <w:top w:val="none" w:sz="0" w:space="0" w:color="auto"/>
                        <w:left w:val="none" w:sz="0" w:space="0" w:color="auto"/>
                        <w:bottom w:val="none" w:sz="0" w:space="0" w:color="auto"/>
                        <w:right w:val="none" w:sz="0" w:space="0" w:color="auto"/>
                      </w:divBdr>
                    </w:div>
                    <w:div w:id="324550428">
                      <w:marLeft w:val="0"/>
                      <w:marRight w:val="0"/>
                      <w:marTop w:val="75"/>
                      <w:marBottom w:val="0"/>
                      <w:divBdr>
                        <w:top w:val="none" w:sz="0" w:space="0" w:color="auto"/>
                        <w:left w:val="none" w:sz="0" w:space="0" w:color="auto"/>
                        <w:bottom w:val="none" w:sz="0" w:space="0" w:color="auto"/>
                        <w:right w:val="none" w:sz="0" w:space="0" w:color="auto"/>
                      </w:divBdr>
                    </w:div>
                  </w:divsChild>
                </w:div>
                <w:div w:id="1805535769">
                  <w:marLeft w:val="0"/>
                  <w:marRight w:val="0"/>
                  <w:marTop w:val="0"/>
                  <w:marBottom w:val="300"/>
                  <w:divBdr>
                    <w:top w:val="none" w:sz="0" w:space="0" w:color="auto"/>
                    <w:left w:val="none" w:sz="0" w:space="0" w:color="auto"/>
                    <w:bottom w:val="none" w:sz="0" w:space="0" w:color="auto"/>
                    <w:right w:val="none" w:sz="0" w:space="0" w:color="auto"/>
                  </w:divBdr>
                  <w:divsChild>
                    <w:div w:id="198318571">
                      <w:marLeft w:val="0"/>
                      <w:marRight w:val="0"/>
                      <w:marTop w:val="0"/>
                      <w:marBottom w:val="0"/>
                      <w:divBdr>
                        <w:top w:val="none" w:sz="0" w:space="0" w:color="auto"/>
                        <w:left w:val="none" w:sz="0" w:space="0" w:color="auto"/>
                        <w:bottom w:val="none" w:sz="0" w:space="0" w:color="auto"/>
                        <w:right w:val="none" w:sz="0" w:space="0" w:color="auto"/>
                      </w:divBdr>
                    </w:div>
                    <w:div w:id="1825854272">
                      <w:marLeft w:val="0"/>
                      <w:marRight w:val="0"/>
                      <w:marTop w:val="75"/>
                      <w:marBottom w:val="0"/>
                      <w:divBdr>
                        <w:top w:val="none" w:sz="0" w:space="0" w:color="auto"/>
                        <w:left w:val="none" w:sz="0" w:space="0" w:color="auto"/>
                        <w:bottom w:val="none" w:sz="0" w:space="0" w:color="auto"/>
                        <w:right w:val="none" w:sz="0" w:space="0" w:color="auto"/>
                      </w:divBdr>
                    </w:div>
                  </w:divsChild>
                </w:div>
                <w:div w:id="417020462">
                  <w:marLeft w:val="0"/>
                  <w:marRight w:val="0"/>
                  <w:marTop w:val="0"/>
                  <w:marBottom w:val="300"/>
                  <w:divBdr>
                    <w:top w:val="none" w:sz="0" w:space="0" w:color="auto"/>
                    <w:left w:val="none" w:sz="0" w:space="0" w:color="auto"/>
                    <w:bottom w:val="none" w:sz="0" w:space="0" w:color="auto"/>
                    <w:right w:val="none" w:sz="0" w:space="0" w:color="auto"/>
                  </w:divBdr>
                  <w:divsChild>
                    <w:div w:id="759107157">
                      <w:marLeft w:val="0"/>
                      <w:marRight w:val="0"/>
                      <w:marTop w:val="0"/>
                      <w:marBottom w:val="0"/>
                      <w:divBdr>
                        <w:top w:val="none" w:sz="0" w:space="0" w:color="auto"/>
                        <w:left w:val="none" w:sz="0" w:space="0" w:color="auto"/>
                        <w:bottom w:val="none" w:sz="0" w:space="0" w:color="auto"/>
                        <w:right w:val="none" w:sz="0" w:space="0" w:color="auto"/>
                      </w:divBdr>
                    </w:div>
                    <w:div w:id="185626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6209228">
      <w:bodyDiv w:val="1"/>
      <w:marLeft w:val="0"/>
      <w:marRight w:val="0"/>
      <w:marTop w:val="0"/>
      <w:marBottom w:val="0"/>
      <w:divBdr>
        <w:top w:val="none" w:sz="0" w:space="0" w:color="auto"/>
        <w:left w:val="none" w:sz="0" w:space="0" w:color="auto"/>
        <w:bottom w:val="none" w:sz="0" w:space="0" w:color="auto"/>
        <w:right w:val="none" w:sz="0" w:space="0" w:color="auto"/>
      </w:divBdr>
    </w:div>
    <w:div w:id="941185256">
      <w:bodyDiv w:val="1"/>
      <w:marLeft w:val="0"/>
      <w:marRight w:val="0"/>
      <w:marTop w:val="0"/>
      <w:marBottom w:val="0"/>
      <w:divBdr>
        <w:top w:val="none" w:sz="0" w:space="0" w:color="auto"/>
        <w:left w:val="none" w:sz="0" w:space="0" w:color="auto"/>
        <w:bottom w:val="none" w:sz="0" w:space="0" w:color="auto"/>
        <w:right w:val="none" w:sz="0" w:space="0" w:color="auto"/>
      </w:divBdr>
      <w:divsChild>
        <w:div w:id="2072387614">
          <w:marLeft w:val="0"/>
          <w:marRight w:val="0"/>
          <w:marTop w:val="0"/>
          <w:marBottom w:val="0"/>
          <w:divBdr>
            <w:top w:val="single" w:sz="6" w:space="31" w:color="444444"/>
            <w:left w:val="single" w:sz="6" w:space="31" w:color="444444"/>
            <w:bottom w:val="single" w:sz="6" w:space="31" w:color="444444"/>
            <w:right w:val="single" w:sz="6" w:space="31" w:color="444444"/>
          </w:divBdr>
          <w:divsChild>
            <w:div w:id="914894520">
              <w:marLeft w:val="0"/>
              <w:marRight w:val="0"/>
              <w:marTop w:val="0"/>
              <w:marBottom w:val="180"/>
              <w:divBdr>
                <w:top w:val="none" w:sz="0" w:space="0" w:color="auto"/>
                <w:left w:val="none" w:sz="0" w:space="0" w:color="auto"/>
                <w:bottom w:val="none" w:sz="0" w:space="0" w:color="auto"/>
                <w:right w:val="none" w:sz="0" w:space="0" w:color="auto"/>
              </w:divBdr>
              <w:divsChild>
                <w:div w:id="334305637">
                  <w:marLeft w:val="0"/>
                  <w:marRight w:val="0"/>
                  <w:marTop w:val="0"/>
                  <w:marBottom w:val="0"/>
                  <w:divBdr>
                    <w:top w:val="none" w:sz="0" w:space="0" w:color="auto"/>
                    <w:left w:val="none" w:sz="0" w:space="0" w:color="auto"/>
                    <w:bottom w:val="none" w:sz="0" w:space="0" w:color="auto"/>
                    <w:right w:val="none" w:sz="0" w:space="0" w:color="auto"/>
                  </w:divBdr>
                </w:div>
              </w:divsChild>
            </w:div>
            <w:div w:id="1051154021">
              <w:marLeft w:val="0"/>
              <w:marRight w:val="0"/>
              <w:marTop w:val="0"/>
              <w:marBottom w:val="0"/>
              <w:divBdr>
                <w:top w:val="none" w:sz="0" w:space="0" w:color="auto"/>
                <w:left w:val="none" w:sz="0" w:space="0" w:color="auto"/>
                <w:bottom w:val="none" w:sz="0" w:space="0" w:color="auto"/>
                <w:right w:val="none" w:sz="0" w:space="0" w:color="auto"/>
              </w:divBdr>
              <w:divsChild>
                <w:div w:id="1381443294">
                  <w:marLeft w:val="0"/>
                  <w:marRight w:val="0"/>
                  <w:marTop w:val="0"/>
                  <w:marBottom w:val="300"/>
                  <w:divBdr>
                    <w:top w:val="none" w:sz="0" w:space="0" w:color="auto"/>
                    <w:left w:val="none" w:sz="0" w:space="0" w:color="auto"/>
                    <w:bottom w:val="none" w:sz="0" w:space="0" w:color="auto"/>
                    <w:right w:val="none" w:sz="0" w:space="0" w:color="auto"/>
                  </w:divBdr>
                  <w:divsChild>
                    <w:div w:id="1411731269">
                      <w:marLeft w:val="0"/>
                      <w:marRight w:val="0"/>
                      <w:marTop w:val="0"/>
                      <w:marBottom w:val="0"/>
                      <w:divBdr>
                        <w:top w:val="none" w:sz="0" w:space="0" w:color="auto"/>
                        <w:left w:val="none" w:sz="0" w:space="0" w:color="auto"/>
                        <w:bottom w:val="none" w:sz="0" w:space="0" w:color="auto"/>
                        <w:right w:val="none" w:sz="0" w:space="0" w:color="auto"/>
                      </w:divBdr>
                    </w:div>
                    <w:div w:id="411203304">
                      <w:marLeft w:val="0"/>
                      <w:marRight w:val="0"/>
                      <w:marTop w:val="75"/>
                      <w:marBottom w:val="0"/>
                      <w:divBdr>
                        <w:top w:val="none" w:sz="0" w:space="0" w:color="auto"/>
                        <w:left w:val="none" w:sz="0" w:space="0" w:color="auto"/>
                        <w:bottom w:val="none" w:sz="0" w:space="0" w:color="auto"/>
                        <w:right w:val="none" w:sz="0" w:space="0" w:color="auto"/>
                      </w:divBdr>
                    </w:div>
                  </w:divsChild>
                </w:div>
                <w:div w:id="1325889729">
                  <w:marLeft w:val="0"/>
                  <w:marRight w:val="0"/>
                  <w:marTop w:val="0"/>
                  <w:marBottom w:val="300"/>
                  <w:divBdr>
                    <w:top w:val="none" w:sz="0" w:space="0" w:color="auto"/>
                    <w:left w:val="none" w:sz="0" w:space="0" w:color="auto"/>
                    <w:bottom w:val="none" w:sz="0" w:space="0" w:color="auto"/>
                    <w:right w:val="none" w:sz="0" w:space="0" w:color="auto"/>
                  </w:divBdr>
                  <w:divsChild>
                    <w:div w:id="561673986">
                      <w:marLeft w:val="0"/>
                      <w:marRight w:val="0"/>
                      <w:marTop w:val="0"/>
                      <w:marBottom w:val="0"/>
                      <w:divBdr>
                        <w:top w:val="none" w:sz="0" w:space="0" w:color="auto"/>
                        <w:left w:val="none" w:sz="0" w:space="0" w:color="auto"/>
                        <w:bottom w:val="none" w:sz="0" w:space="0" w:color="auto"/>
                        <w:right w:val="none" w:sz="0" w:space="0" w:color="auto"/>
                      </w:divBdr>
                    </w:div>
                    <w:div w:id="814300430">
                      <w:marLeft w:val="0"/>
                      <w:marRight w:val="0"/>
                      <w:marTop w:val="75"/>
                      <w:marBottom w:val="0"/>
                      <w:divBdr>
                        <w:top w:val="none" w:sz="0" w:space="0" w:color="auto"/>
                        <w:left w:val="none" w:sz="0" w:space="0" w:color="auto"/>
                        <w:bottom w:val="none" w:sz="0" w:space="0" w:color="auto"/>
                        <w:right w:val="none" w:sz="0" w:space="0" w:color="auto"/>
                      </w:divBdr>
                    </w:div>
                  </w:divsChild>
                </w:div>
                <w:div w:id="1383596844">
                  <w:marLeft w:val="0"/>
                  <w:marRight w:val="0"/>
                  <w:marTop w:val="0"/>
                  <w:marBottom w:val="300"/>
                  <w:divBdr>
                    <w:top w:val="none" w:sz="0" w:space="0" w:color="auto"/>
                    <w:left w:val="none" w:sz="0" w:space="0" w:color="auto"/>
                    <w:bottom w:val="none" w:sz="0" w:space="0" w:color="auto"/>
                    <w:right w:val="none" w:sz="0" w:space="0" w:color="auto"/>
                  </w:divBdr>
                  <w:divsChild>
                    <w:div w:id="636106231">
                      <w:marLeft w:val="0"/>
                      <w:marRight w:val="0"/>
                      <w:marTop w:val="0"/>
                      <w:marBottom w:val="0"/>
                      <w:divBdr>
                        <w:top w:val="none" w:sz="0" w:space="0" w:color="auto"/>
                        <w:left w:val="none" w:sz="0" w:space="0" w:color="auto"/>
                        <w:bottom w:val="none" w:sz="0" w:space="0" w:color="auto"/>
                        <w:right w:val="none" w:sz="0" w:space="0" w:color="auto"/>
                      </w:divBdr>
                    </w:div>
                    <w:div w:id="945625208">
                      <w:marLeft w:val="0"/>
                      <w:marRight w:val="0"/>
                      <w:marTop w:val="75"/>
                      <w:marBottom w:val="0"/>
                      <w:divBdr>
                        <w:top w:val="none" w:sz="0" w:space="0" w:color="auto"/>
                        <w:left w:val="none" w:sz="0" w:space="0" w:color="auto"/>
                        <w:bottom w:val="none" w:sz="0" w:space="0" w:color="auto"/>
                        <w:right w:val="none" w:sz="0" w:space="0" w:color="auto"/>
                      </w:divBdr>
                      <w:divsChild>
                        <w:div w:id="1830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53">
                  <w:marLeft w:val="0"/>
                  <w:marRight w:val="0"/>
                  <w:marTop w:val="0"/>
                  <w:marBottom w:val="300"/>
                  <w:divBdr>
                    <w:top w:val="none" w:sz="0" w:space="0" w:color="auto"/>
                    <w:left w:val="none" w:sz="0" w:space="0" w:color="auto"/>
                    <w:bottom w:val="none" w:sz="0" w:space="0" w:color="auto"/>
                    <w:right w:val="none" w:sz="0" w:space="0" w:color="auto"/>
                  </w:divBdr>
                  <w:divsChild>
                    <w:div w:id="1119836809">
                      <w:marLeft w:val="0"/>
                      <w:marRight w:val="0"/>
                      <w:marTop w:val="0"/>
                      <w:marBottom w:val="0"/>
                      <w:divBdr>
                        <w:top w:val="none" w:sz="0" w:space="0" w:color="auto"/>
                        <w:left w:val="none" w:sz="0" w:space="0" w:color="auto"/>
                        <w:bottom w:val="none" w:sz="0" w:space="0" w:color="auto"/>
                        <w:right w:val="none" w:sz="0" w:space="0" w:color="auto"/>
                      </w:divBdr>
                    </w:div>
                    <w:div w:id="1330405236">
                      <w:marLeft w:val="0"/>
                      <w:marRight w:val="0"/>
                      <w:marTop w:val="75"/>
                      <w:marBottom w:val="0"/>
                      <w:divBdr>
                        <w:top w:val="none" w:sz="0" w:space="0" w:color="auto"/>
                        <w:left w:val="none" w:sz="0" w:space="0" w:color="auto"/>
                        <w:bottom w:val="none" w:sz="0" w:space="0" w:color="auto"/>
                        <w:right w:val="none" w:sz="0" w:space="0" w:color="auto"/>
                      </w:divBdr>
                    </w:div>
                  </w:divsChild>
                </w:div>
                <w:div w:id="863590917">
                  <w:marLeft w:val="0"/>
                  <w:marRight w:val="0"/>
                  <w:marTop w:val="0"/>
                  <w:marBottom w:val="300"/>
                  <w:divBdr>
                    <w:top w:val="none" w:sz="0" w:space="0" w:color="auto"/>
                    <w:left w:val="none" w:sz="0" w:space="0" w:color="auto"/>
                    <w:bottom w:val="none" w:sz="0" w:space="0" w:color="auto"/>
                    <w:right w:val="none" w:sz="0" w:space="0" w:color="auto"/>
                  </w:divBdr>
                  <w:divsChild>
                    <w:div w:id="6951607">
                      <w:marLeft w:val="0"/>
                      <w:marRight w:val="0"/>
                      <w:marTop w:val="0"/>
                      <w:marBottom w:val="0"/>
                      <w:divBdr>
                        <w:top w:val="none" w:sz="0" w:space="0" w:color="auto"/>
                        <w:left w:val="none" w:sz="0" w:space="0" w:color="auto"/>
                        <w:bottom w:val="none" w:sz="0" w:space="0" w:color="auto"/>
                        <w:right w:val="none" w:sz="0" w:space="0" w:color="auto"/>
                      </w:divBdr>
                    </w:div>
                    <w:div w:id="174536199">
                      <w:marLeft w:val="0"/>
                      <w:marRight w:val="0"/>
                      <w:marTop w:val="75"/>
                      <w:marBottom w:val="0"/>
                      <w:divBdr>
                        <w:top w:val="none" w:sz="0" w:space="0" w:color="auto"/>
                        <w:left w:val="none" w:sz="0" w:space="0" w:color="auto"/>
                        <w:bottom w:val="none" w:sz="0" w:space="0" w:color="auto"/>
                        <w:right w:val="none" w:sz="0" w:space="0" w:color="auto"/>
                      </w:divBdr>
                    </w:div>
                  </w:divsChild>
                </w:div>
                <w:div w:id="1366129563">
                  <w:marLeft w:val="0"/>
                  <w:marRight w:val="0"/>
                  <w:marTop w:val="0"/>
                  <w:marBottom w:val="300"/>
                  <w:divBdr>
                    <w:top w:val="none" w:sz="0" w:space="0" w:color="auto"/>
                    <w:left w:val="none" w:sz="0" w:space="0" w:color="auto"/>
                    <w:bottom w:val="none" w:sz="0" w:space="0" w:color="auto"/>
                    <w:right w:val="none" w:sz="0" w:space="0" w:color="auto"/>
                  </w:divBdr>
                  <w:divsChild>
                    <w:div w:id="32598251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75"/>
                      <w:marBottom w:val="0"/>
                      <w:divBdr>
                        <w:top w:val="none" w:sz="0" w:space="0" w:color="auto"/>
                        <w:left w:val="none" w:sz="0" w:space="0" w:color="auto"/>
                        <w:bottom w:val="none" w:sz="0" w:space="0" w:color="auto"/>
                        <w:right w:val="none" w:sz="0" w:space="0" w:color="auto"/>
                      </w:divBdr>
                    </w:div>
                  </w:divsChild>
                </w:div>
                <w:div w:id="1374958000">
                  <w:marLeft w:val="0"/>
                  <w:marRight w:val="0"/>
                  <w:marTop w:val="0"/>
                  <w:marBottom w:val="300"/>
                  <w:divBdr>
                    <w:top w:val="none" w:sz="0" w:space="0" w:color="auto"/>
                    <w:left w:val="none" w:sz="0" w:space="0" w:color="auto"/>
                    <w:bottom w:val="none" w:sz="0" w:space="0" w:color="auto"/>
                    <w:right w:val="none" w:sz="0" w:space="0" w:color="auto"/>
                  </w:divBdr>
                  <w:divsChild>
                    <w:div w:id="322244988">
                      <w:marLeft w:val="0"/>
                      <w:marRight w:val="0"/>
                      <w:marTop w:val="0"/>
                      <w:marBottom w:val="0"/>
                      <w:divBdr>
                        <w:top w:val="none" w:sz="0" w:space="0" w:color="auto"/>
                        <w:left w:val="none" w:sz="0" w:space="0" w:color="auto"/>
                        <w:bottom w:val="none" w:sz="0" w:space="0" w:color="auto"/>
                        <w:right w:val="none" w:sz="0" w:space="0" w:color="auto"/>
                      </w:divBdr>
                    </w:div>
                    <w:div w:id="1479834718">
                      <w:marLeft w:val="0"/>
                      <w:marRight w:val="0"/>
                      <w:marTop w:val="75"/>
                      <w:marBottom w:val="0"/>
                      <w:divBdr>
                        <w:top w:val="none" w:sz="0" w:space="0" w:color="auto"/>
                        <w:left w:val="none" w:sz="0" w:space="0" w:color="auto"/>
                        <w:bottom w:val="none" w:sz="0" w:space="0" w:color="auto"/>
                        <w:right w:val="none" w:sz="0" w:space="0" w:color="auto"/>
                      </w:divBdr>
                    </w:div>
                  </w:divsChild>
                </w:div>
                <w:div w:id="2011564862">
                  <w:marLeft w:val="0"/>
                  <w:marRight w:val="0"/>
                  <w:marTop w:val="0"/>
                  <w:marBottom w:val="300"/>
                  <w:divBdr>
                    <w:top w:val="none" w:sz="0" w:space="0" w:color="auto"/>
                    <w:left w:val="none" w:sz="0" w:space="0" w:color="auto"/>
                    <w:bottom w:val="none" w:sz="0" w:space="0" w:color="auto"/>
                    <w:right w:val="none" w:sz="0" w:space="0" w:color="auto"/>
                  </w:divBdr>
                  <w:divsChild>
                    <w:div w:id="982585568">
                      <w:marLeft w:val="0"/>
                      <w:marRight w:val="0"/>
                      <w:marTop w:val="0"/>
                      <w:marBottom w:val="0"/>
                      <w:divBdr>
                        <w:top w:val="none" w:sz="0" w:space="0" w:color="auto"/>
                        <w:left w:val="none" w:sz="0" w:space="0" w:color="auto"/>
                        <w:bottom w:val="none" w:sz="0" w:space="0" w:color="auto"/>
                        <w:right w:val="none" w:sz="0" w:space="0" w:color="auto"/>
                      </w:divBdr>
                    </w:div>
                    <w:div w:id="1705519393">
                      <w:marLeft w:val="0"/>
                      <w:marRight w:val="0"/>
                      <w:marTop w:val="75"/>
                      <w:marBottom w:val="0"/>
                      <w:divBdr>
                        <w:top w:val="none" w:sz="0" w:space="0" w:color="auto"/>
                        <w:left w:val="none" w:sz="0" w:space="0" w:color="auto"/>
                        <w:bottom w:val="none" w:sz="0" w:space="0" w:color="auto"/>
                        <w:right w:val="none" w:sz="0" w:space="0" w:color="auto"/>
                      </w:divBdr>
                    </w:div>
                  </w:divsChild>
                </w:div>
                <w:div w:id="261960668">
                  <w:marLeft w:val="0"/>
                  <w:marRight w:val="0"/>
                  <w:marTop w:val="0"/>
                  <w:marBottom w:val="300"/>
                  <w:divBdr>
                    <w:top w:val="none" w:sz="0" w:space="0" w:color="auto"/>
                    <w:left w:val="none" w:sz="0" w:space="0" w:color="auto"/>
                    <w:bottom w:val="none" w:sz="0" w:space="0" w:color="auto"/>
                    <w:right w:val="none" w:sz="0" w:space="0" w:color="auto"/>
                  </w:divBdr>
                  <w:divsChild>
                    <w:div w:id="1347438232">
                      <w:marLeft w:val="0"/>
                      <w:marRight w:val="0"/>
                      <w:marTop w:val="0"/>
                      <w:marBottom w:val="0"/>
                      <w:divBdr>
                        <w:top w:val="none" w:sz="0" w:space="0" w:color="auto"/>
                        <w:left w:val="none" w:sz="0" w:space="0" w:color="auto"/>
                        <w:bottom w:val="none" w:sz="0" w:space="0" w:color="auto"/>
                        <w:right w:val="none" w:sz="0" w:space="0" w:color="auto"/>
                      </w:divBdr>
                    </w:div>
                    <w:div w:id="1494178726">
                      <w:marLeft w:val="0"/>
                      <w:marRight w:val="0"/>
                      <w:marTop w:val="75"/>
                      <w:marBottom w:val="0"/>
                      <w:divBdr>
                        <w:top w:val="none" w:sz="0" w:space="0" w:color="auto"/>
                        <w:left w:val="none" w:sz="0" w:space="0" w:color="auto"/>
                        <w:bottom w:val="none" w:sz="0" w:space="0" w:color="auto"/>
                        <w:right w:val="none" w:sz="0" w:space="0" w:color="auto"/>
                      </w:divBdr>
                    </w:div>
                  </w:divsChild>
                </w:div>
                <w:div w:id="1852523522">
                  <w:marLeft w:val="0"/>
                  <w:marRight w:val="0"/>
                  <w:marTop w:val="0"/>
                  <w:marBottom w:val="300"/>
                  <w:divBdr>
                    <w:top w:val="none" w:sz="0" w:space="0" w:color="auto"/>
                    <w:left w:val="none" w:sz="0" w:space="0" w:color="auto"/>
                    <w:bottom w:val="none" w:sz="0" w:space="0" w:color="auto"/>
                    <w:right w:val="none" w:sz="0" w:space="0" w:color="auto"/>
                  </w:divBdr>
                  <w:divsChild>
                    <w:div w:id="299699001">
                      <w:marLeft w:val="0"/>
                      <w:marRight w:val="0"/>
                      <w:marTop w:val="0"/>
                      <w:marBottom w:val="0"/>
                      <w:divBdr>
                        <w:top w:val="none" w:sz="0" w:space="0" w:color="auto"/>
                        <w:left w:val="none" w:sz="0" w:space="0" w:color="auto"/>
                        <w:bottom w:val="none" w:sz="0" w:space="0" w:color="auto"/>
                        <w:right w:val="none" w:sz="0" w:space="0" w:color="auto"/>
                      </w:divBdr>
                    </w:div>
                    <w:div w:id="371852234">
                      <w:marLeft w:val="0"/>
                      <w:marRight w:val="0"/>
                      <w:marTop w:val="75"/>
                      <w:marBottom w:val="0"/>
                      <w:divBdr>
                        <w:top w:val="none" w:sz="0" w:space="0" w:color="auto"/>
                        <w:left w:val="none" w:sz="0" w:space="0" w:color="auto"/>
                        <w:bottom w:val="none" w:sz="0" w:space="0" w:color="auto"/>
                        <w:right w:val="none" w:sz="0" w:space="0" w:color="auto"/>
                      </w:divBdr>
                    </w:div>
                  </w:divsChild>
                </w:div>
                <w:div w:id="1296528064">
                  <w:marLeft w:val="0"/>
                  <w:marRight w:val="0"/>
                  <w:marTop w:val="0"/>
                  <w:marBottom w:val="300"/>
                  <w:divBdr>
                    <w:top w:val="none" w:sz="0" w:space="0" w:color="auto"/>
                    <w:left w:val="none" w:sz="0" w:space="0" w:color="auto"/>
                    <w:bottom w:val="none" w:sz="0" w:space="0" w:color="auto"/>
                    <w:right w:val="none" w:sz="0" w:space="0" w:color="auto"/>
                  </w:divBdr>
                  <w:divsChild>
                    <w:div w:id="669719764">
                      <w:marLeft w:val="0"/>
                      <w:marRight w:val="0"/>
                      <w:marTop w:val="0"/>
                      <w:marBottom w:val="0"/>
                      <w:divBdr>
                        <w:top w:val="none" w:sz="0" w:space="0" w:color="auto"/>
                        <w:left w:val="none" w:sz="0" w:space="0" w:color="auto"/>
                        <w:bottom w:val="none" w:sz="0" w:space="0" w:color="auto"/>
                        <w:right w:val="none" w:sz="0" w:space="0" w:color="auto"/>
                      </w:divBdr>
                    </w:div>
                    <w:div w:id="1903590064">
                      <w:marLeft w:val="0"/>
                      <w:marRight w:val="0"/>
                      <w:marTop w:val="75"/>
                      <w:marBottom w:val="0"/>
                      <w:divBdr>
                        <w:top w:val="none" w:sz="0" w:space="0" w:color="auto"/>
                        <w:left w:val="none" w:sz="0" w:space="0" w:color="auto"/>
                        <w:bottom w:val="none" w:sz="0" w:space="0" w:color="auto"/>
                        <w:right w:val="none" w:sz="0" w:space="0" w:color="auto"/>
                      </w:divBdr>
                    </w:div>
                  </w:divsChild>
                </w:div>
                <w:div w:id="1497527922">
                  <w:marLeft w:val="0"/>
                  <w:marRight w:val="0"/>
                  <w:marTop w:val="0"/>
                  <w:marBottom w:val="300"/>
                  <w:divBdr>
                    <w:top w:val="none" w:sz="0" w:space="0" w:color="auto"/>
                    <w:left w:val="none" w:sz="0" w:space="0" w:color="auto"/>
                    <w:bottom w:val="none" w:sz="0" w:space="0" w:color="auto"/>
                    <w:right w:val="none" w:sz="0" w:space="0" w:color="auto"/>
                  </w:divBdr>
                  <w:divsChild>
                    <w:div w:id="1408914269">
                      <w:marLeft w:val="0"/>
                      <w:marRight w:val="0"/>
                      <w:marTop w:val="0"/>
                      <w:marBottom w:val="0"/>
                      <w:divBdr>
                        <w:top w:val="none" w:sz="0" w:space="0" w:color="auto"/>
                        <w:left w:val="none" w:sz="0" w:space="0" w:color="auto"/>
                        <w:bottom w:val="none" w:sz="0" w:space="0" w:color="auto"/>
                        <w:right w:val="none" w:sz="0" w:space="0" w:color="auto"/>
                      </w:divBdr>
                    </w:div>
                    <w:div w:id="954211145">
                      <w:marLeft w:val="0"/>
                      <w:marRight w:val="0"/>
                      <w:marTop w:val="75"/>
                      <w:marBottom w:val="0"/>
                      <w:divBdr>
                        <w:top w:val="none" w:sz="0" w:space="0" w:color="auto"/>
                        <w:left w:val="none" w:sz="0" w:space="0" w:color="auto"/>
                        <w:bottom w:val="none" w:sz="0" w:space="0" w:color="auto"/>
                        <w:right w:val="none" w:sz="0" w:space="0" w:color="auto"/>
                      </w:divBdr>
                    </w:div>
                  </w:divsChild>
                </w:div>
                <w:div w:id="1366173290">
                  <w:marLeft w:val="0"/>
                  <w:marRight w:val="0"/>
                  <w:marTop w:val="0"/>
                  <w:marBottom w:val="300"/>
                  <w:divBdr>
                    <w:top w:val="none" w:sz="0" w:space="0" w:color="auto"/>
                    <w:left w:val="none" w:sz="0" w:space="0" w:color="auto"/>
                    <w:bottom w:val="none" w:sz="0" w:space="0" w:color="auto"/>
                    <w:right w:val="none" w:sz="0" w:space="0" w:color="auto"/>
                  </w:divBdr>
                  <w:divsChild>
                    <w:div w:id="483203907">
                      <w:marLeft w:val="0"/>
                      <w:marRight w:val="0"/>
                      <w:marTop w:val="0"/>
                      <w:marBottom w:val="0"/>
                      <w:divBdr>
                        <w:top w:val="none" w:sz="0" w:space="0" w:color="auto"/>
                        <w:left w:val="none" w:sz="0" w:space="0" w:color="auto"/>
                        <w:bottom w:val="none" w:sz="0" w:space="0" w:color="auto"/>
                        <w:right w:val="none" w:sz="0" w:space="0" w:color="auto"/>
                      </w:divBdr>
                    </w:div>
                    <w:div w:id="2009090212">
                      <w:marLeft w:val="0"/>
                      <w:marRight w:val="0"/>
                      <w:marTop w:val="75"/>
                      <w:marBottom w:val="0"/>
                      <w:divBdr>
                        <w:top w:val="none" w:sz="0" w:space="0" w:color="auto"/>
                        <w:left w:val="none" w:sz="0" w:space="0" w:color="auto"/>
                        <w:bottom w:val="none" w:sz="0" w:space="0" w:color="auto"/>
                        <w:right w:val="none" w:sz="0" w:space="0" w:color="auto"/>
                      </w:divBdr>
                    </w:div>
                  </w:divsChild>
                </w:div>
                <w:div w:id="274100697">
                  <w:marLeft w:val="0"/>
                  <w:marRight w:val="0"/>
                  <w:marTop w:val="0"/>
                  <w:marBottom w:val="300"/>
                  <w:divBdr>
                    <w:top w:val="none" w:sz="0" w:space="0" w:color="auto"/>
                    <w:left w:val="none" w:sz="0" w:space="0" w:color="auto"/>
                    <w:bottom w:val="none" w:sz="0" w:space="0" w:color="auto"/>
                    <w:right w:val="none" w:sz="0" w:space="0" w:color="auto"/>
                  </w:divBdr>
                  <w:divsChild>
                    <w:div w:id="1019744776">
                      <w:marLeft w:val="0"/>
                      <w:marRight w:val="0"/>
                      <w:marTop w:val="0"/>
                      <w:marBottom w:val="0"/>
                      <w:divBdr>
                        <w:top w:val="none" w:sz="0" w:space="0" w:color="auto"/>
                        <w:left w:val="none" w:sz="0" w:space="0" w:color="auto"/>
                        <w:bottom w:val="none" w:sz="0" w:space="0" w:color="auto"/>
                        <w:right w:val="none" w:sz="0" w:space="0" w:color="auto"/>
                      </w:divBdr>
                    </w:div>
                    <w:div w:id="1339818885">
                      <w:marLeft w:val="0"/>
                      <w:marRight w:val="0"/>
                      <w:marTop w:val="75"/>
                      <w:marBottom w:val="0"/>
                      <w:divBdr>
                        <w:top w:val="none" w:sz="0" w:space="0" w:color="auto"/>
                        <w:left w:val="none" w:sz="0" w:space="0" w:color="auto"/>
                        <w:bottom w:val="none" w:sz="0" w:space="0" w:color="auto"/>
                        <w:right w:val="none" w:sz="0" w:space="0" w:color="auto"/>
                      </w:divBdr>
                    </w:div>
                  </w:divsChild>
                </w:div>
                <w:div w:id="673068739">
                  <w:marLeft w:val="0"/>
                  <w:marRight w:val="0"/>
                  <w:marTop w:val="0"/>
                  <w:marBottom w:val="300"/>
                  <w:divBdr>
                    <w:top w:val="none" w:sz="0" w:space="0" w:color="auto"/>
                    <w:left w:val="none" w:sz="0" w:space="0" w:color="auto"/>
                    <w:bottom w:val="none" w:sz="0" w:space="0" w:color="auto"/>
                    <w:right w:val="none" w:sz="0" w:space="0" w:color="auto"/>
                  </w:divBdr>
                  <w:divsChild>
                    <w:div w:id="751702519">
                      <w:marLeft w:val="0"/>
                      <w:marRight w:val="0"/>
                      <w:marTop w:val="0"/>
                      <w:marBottom w:val="0"/>
                      <w:divBdr>
                        <w:top w:val="none" w:sz="0" w:space="0" w:color="auto"/>
                        <w:left w:val="none" w:sz="0" w:space="0" w:color="auto"/>
                        <w:bottom w:val="none" w:sz="0" w:space="0" w:color="auto"/>
                        <w:right w:val="none" w:sz="0" w:space="0" w:color="auto"/>
                      </w:divBdr>
                    </w:div>
                    <w:div w:id="1348479193">
                      <w:marLeft w:val="0"/>
                      <w:marRight w:val="0"/>
                      <w:marTop w:val="75"/>
                      <w:marBottom w:val="0"/>
                      <w:divBdr>
                        <w:top w:val="none" w:sz="0" w:space="0" w:color="auto"/>
                        <w:left w:val="none" w:sz="0" w:space="0" w:color="auto"/>
                        <w:bottom w:val="none" w:sz="0" w:space="0" w:color="auto"/>
                        <w:right w:val="none" w:sz="0" w:space="0" w:color="auto"/>
                      </w:divBdr>
                    </w:div>
                  </w:divsChild>
                </w:div>
                <w:div w:id="767655312">
                  <w:marLeft w:val="0"/>
                  <w:marRight w:val="0"/>
                  <w:marTop w:val="0"/>
                  <w:marBottom w:val="30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
                    <w:div w:id="1066144734">
                      <w:marLeft w:val="0"/>
                      <w:marRight w:val="0"/>
                      <w:marTop w:val="75"/>
                      <w:marBottom w:val="0"/>
                      <w:divBdr>
                        <w:top w:val="none" w:sz="0" w:space="0" w:color="auto"/>
                        <w:left w:val="none" w:sz="0" w:space="0" w:color="auto"/>
                        <w:bottom w:val="none" w:sz="0" w:space="0" w:color="auto"/>
                        <w:right w:val="none" w:sz="0" w:space="0" w:color="auto"/>
                      </w:divBdr>
                    </w:div>
                  </w:divsChild>
                </w:div>
                <w:div w:id="1208301210">
                  <w:marLeft w:val="0"/>
                  <w:marRight w:val="0"/>
                  <w:marTop w:val="0"/>
                  <w:marBottom w:val="300"/>
                  <w:divBdr>
                    <w:top w:val="none" w:sz="0" w:space="0" w:color="auto"/>
                    <w:left w:val="none" w:sz="0" w:space="0" w:color="auto"/>
                    <w:bottom w:val="none" w:sz="0" w:space="0" w:color="auto"/>
                    <w:right w:val="none" w:sz="0" w:space="0" w:color="auto"/>
                  </w:divBdr>
                  <w:divsChild>
                    <w:div w:id="888960701">
                      <w:marLeft w:val="0"/>
                      <w:marRight w:val="0"/>
                      <w:marTop w:val="0"/>
                      <w:marBottom w:val="0"/>
                      <w:divBdr>
                        <w:top w:val="none" w:sz="0" w:space="0" w:color="auto"/>
                        <w:left w:val="none" w:sz="0" w:space="0" w:color="auto"/>
                        <w:bottom w:val="none" w:sz="0" w:space="0" w:color="auto"/>
                        <w:right w:val="none" w:sz="0" w:space="0" w:color="auto"/>
                      </w:divBdr>
                    </w:div>
                    <w:div w:id="1849128046">
                      <w:marLeft w:val="0"/>
                      <w:marRight w:val="0"/>
                      <w:marTop w:val="75"/>
                      <w:marBottom w:val="0"/>
                      <w:divBdr>
                        <w:top w:val="none" w:sz="0" w:space="0" w:color="auto"/>
                        <w:left w:val="none" w:sz="0" w:space="0" w:color="auto"/>
                        <w:bottom w:val="none" w:sz="0" w:space="0" w:color="auto"/>
                        <w:right w:val="none" w:sz="0" w:space="0" w:color="auto"/>
                      </w:divBdr>
                    </w:div>
                  </w:divsChild>
                </w:div>
                <w:div w:id="479348429">
                  <w:marLeft w:val="0"/>
                  <w:marRight w:val="0"/>
                  <w:marTop w:val="0"/>
                  <w:marBottom w:val="30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 w:id="1478037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194185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95589018">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5">
          <w:marLeft w:val="0"/>
          <w:marRight w:val="0"/>
          <w:marTop w:val="0"/>
          <w:marBottom w:val="0"/>
          <w:divBdr>
            <w:top w:val="single" w:sz="6" w:space="31" w:color="444444"/>
            <w:left w:val="single" w:sz="6" w:space="31" w:color="444444"/>
            <w:bottom w:val="single" w:sz="6" w:space="31" w:color="444444"/>
            <w:right w:val="single" w:sz="6" w:space="31" w:color="444444"/>
          </w:divBdr>
          <w:divsChild>
            <w:div w:id="1146511915">
              <w:marLeft w:val="0"/>
              <w:marRight w:val="0"/>
              <w:marTop w:val="0"/>
              <w:marBottom w:val="0"/>
              <w:divBdr>
                <w:top w:val="none" w:sz="0" w:space="0" w:color="auto"/>
                <w:left w:val="none" w:sz="0" w:space="0" w:color="auto"/>
                <w:bottom w:val="none" w:sz="0" w:space="0" w:color="auto"/>
                <w:right w:val="none" w:sz="0" w:space="0" w:color="auto"/>
              </w:divBdr>
              <w:divsChild>
                <w:div w:id="1316566787">
                  <w:marLeft w:val="0"/>
                  <w:marRight w:val="0"/>
                  <w:marTop w:val="0"/>
                  <w:marBottom w:val="300"/>
                  <w:divBdr>
                    <w:top w:val="none" w:sz="0" w:space="0" w:color="auto"/>
                    <w:left w:val="none" w:sz="0" w:space="0" w:color="auto"/>
                    <w:bottom w:val="none" w:sz="0" w:space="0" w:color="auto"/>
                    <w:right w:val="none" w:sz="0" w:space="0" w:color="auto"/>
                  </w:divBdr>
                  <w:divsChild>
                    <w:div w:id="46608604">
                      <w:marLeft w:val="0"/>
                      <w:marRight w:val="0"/>
                      <w:marTop w:val="0"/>
                      <w:marBottom w:val="0"/>
                      <w:divBdr>
                        <w:top w:val="none" w:sz="0" w:space="0" w:color="auto"/>
                        <w:left w:val="none" w:sz="0" w:space="0" w:color="auto"/>
                        <w:bottom w:val="none" w:sz="0" w:space="0" w:color="auto"/>
                        <w:right w:val="none" w:sz="0" w:space="0" w:color="auto"/>
                      </w:divBdr>
                    </w:div>
                    <w:div w:id="2066949565">
                      <w:marLeft w:val="0"/>
                      <w:marRight w:val="0"/>
                      <w:marTop w:val="75"/>
                      <w:marBottom w:val="0"/>
                      <w:divBdr>
                        <w:top w:val="none" w:sz="0" w:space="0" w:color="auto"/>
                        <w:left w:val="none" w:sz="0" w:space="0" w:color="auto"/>
                        <w:bottom w:val="none" w:sz="0" w:space="0" w:color="auto"/>
                        <w:right w:val="none" w:sz="0" w:space="0" w:color="auto"/>
                      </w:divBdr>
                    </w:div>
                  </w:divsChild>
                </w:div>
                <w:div w:id="1490556890">
                  <w:marLeft w:val="0"/>
                  <w:marRight w:val="0"/>
                  <w:marTop w:val="0"/>
                  <w:marBottom w:val="300"/>
                  <w:divBdr>
                    <w:top w:val="none" w:sz="0" w:space="0" w:color="auto"/>
                    <w:left w:val="none" w:sz="0" w:space="0" w:color="auto"/>
                    <w:bottom w:val="none" w:sz="0" w:space="0" w:color="auto"/>
                    <w:right w:val="none" w:sz="0" w:space="0" w:color="auto"/>
                  </w:divBdr>
                  <w:divsChild>
                    <w:div w:id="1950427617">
                      <w:marLeft w:val="0"/>
                      <w:marRight w:val="0"/>
                      <w:marTop w:val="0"/>
                      <w:marBottom w:val="0"/>
                      <w:divBdr>
                        <w:top w:val="none" w:sz="0" w:space="0" w:color="auto"/>
                        <w:left w:val="none" w:sz="0" w:space="0" w:color="auto"/>
                        <w:bottom w:val="none" w:sz="0" w:space="0" w:color="auto"/>
                        <w:right w:val="none" w:sz="0" w:space="0" w:color="auto"/>
                      </w:divBdr>
                    </w:div>
                    <w:div w:id="759370776">
                      <w:marLeft w:val="0"/>
                      <w:marRight w:val="0"/>
                      <w:marTop w:val="75"/>
                      <w:marBottom w:val="0"/>
                      <w:divBdr>
                        <w:top w:val="none" w:sz="0" w:space="0" w:color="auto"/>
                        <w:left w:val="none" w:sz="0" w:space="0" w:color="auto"/>
                        <w:bottom w:val="none" w:sz="0" w:space="0" w:color="auto"/>
                        <w:right w:val="none" w:sz="0" w:space="0" w:color="auto"/>
                      </w:divBdr>
                    </w:div>
                  </w:divsChild>
                </w:div>
                <w:div w:id="794299330">
                  <w:marLeft w:val="0"/>
                  <w:marRight w:val="0"/>
                  <w:marTop w:val="0"/>
                  <w:marBottom w:val="300"/>
                  <w:divBdr>
                    <w:top w:val="none" w:sz="0" w:space="0" w:color="auto"/>
                    <w:left w:val="none" w:sz="0" w:space="0" w:color="auto"/>
                    <w:bottom w:val="none" w:sz="0" w:space="0" w:color="auto"/>
                    <w:right w:val="none" w:sz="0" w:space="0" w:color="auto"/>
                  </w:divBdr>
                  <w:divsChild>
                    <w:div w:id="135076204">
                      <w:marLeft w:val="0"/>
                      <w:marRight w:val="0"/>
                      <w:marTop w:val="0"/>
                      <w:marBottom w:val="0"/>
                      <w:divBdr>
                        <w:top w:val="none" w:sz="0" w:space="0" w:color="auto"/>
                        <w:left w:val="none" w:sz="0" w:space="0" w:color="auto"/>
                        <w:bottom w:val="none" w:sz="0" w:space="0" w:color="auto"/>
                        <w:right w:val="none" w:sz="0" w:space="0" w:color="auto"/>
                      </w:divBdr>
                    </w:div>
                    <w:div w:id="159319422">
                      <w:marLeft w:val="0"/>
                      <w:marRight w:val="0"/>
                      <w:marTop w:val="75"/>
                      <w:marBottom w:val="0"/>
                      <w:divBdr>
                        <w:top w:val="none" w:sz="0" w:space="0" w:color="auto"/>
                        <w:left w:val="none" w:sz="0" w:space="0" w:color="auto"/>
                        <w:bottom w:val="none" w:sz="0" w:space="0" w:color="auto"/>
                        <w:right w:val="none" w:sz="0" w:space="0" w:color="auto"/>
                      </w:divBdr>
                      <w:divsChild>
                        <w:div w:id="1713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784">
                  <w:marLeft w:val="0"/>
                  <w:marRight w:val="0"/>
                  <w:marTop w:val="0"/>
                  <w:marBottom w:val="30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
                    <w:div w:id="12071117">
                      <w:marLeft w:val="0"/>
                      <w:marRight w:val="0"/>
                      <w:marTop w:val="75"/>
                      <w:marBottom w:val="0"/>
                      <w:divBdr>
                        <w:top w:val="none" w:sz="0" w:space="0" w:color="auto"/>
                        <w:left w:val="none" w:sz="0" w:space="0" w:color="auto"/>
                        <w:bottom w:val="none" w:sz="0" w:space="0" w:color="auto"/>
                        <w:right w:val="none" w:sz="0" w:space="0" w:color="auto"/>
                      </w:divBdr>
                    </w:div>
                  </w:divsChild>
                </w:div>
                <w:div w:id="1359509771">
                  <w:marLeft w:val="0"/>
                  <w:marRight w:val="0"/>
                  <w:marTop w:val="0"/>
                  <w:marBottom w:val="300"/>
                  <w:divBdr>
                    <w:top w:val="none" w:sz="0" w:space="0" w:color="auto"/>
                    <w:left w:val="none" w:sz="0" w:space="0" w:color="auto"/>
                    <w:bottom w:val="none" w:sz="0" w:space="0" w:color="auto"/>
                    <w:right w:val="none" w:sz="0" w:space="0" w:color="auto"/>
                  </w:divBdr>
                  <w:divsChild>
                    <w:div w:id="1791630323">
                      <w:marLeft w:val="0"/>
                      <w:marRight w:val="0"/>
                      <w:marTop w:val="0"/>
                      <w:marBottom w:val="0"/>
                      <w:divBdr>
                        <w:top w:val="none" w:sz="0" w:space="0" w:color="auto"/>
                        <w:left w:val="none" w:sz="0" w:space="0" w:color="auto"/>
                        <w:bottom w:val="none" w:sz="0" w:space="0" w:color="auto"/>
                        <w:right w:val="none" w:sz="0" w:space="0" w:color="auto"/>
                      </w:divBdr>
                    </w:div>
                    <w:div w:id="1192763143">
                      <w:marLeft w:val="0"/>
                      <w:marRight w:val="0"/>
                      <w:marTop w:val="75"/>
                      <w:marBottom w:val="0"/>
                      <w:divBdr>
                        <w:top w:val="none" w:sz="0" w:space="0" w:color="auto"/>
                        <w:left w:val="none" w:sz="0" w:space="0" w:color="auto"/>
                        <w:bottom w:val="none" w:sz="0" w:space="0" w:color="auto"/>
                        <w:right w:val="none" w:sz="0" w:space="0" w:color="auto"/>
                      </w:divBdr>
                    </w:div>
                  </w:divsChild>
                </w:div>
                <w:div w:id="1759672062">
                  <w:marLeft w:val="0"/>
                  <w:marRight w:val="0"/>
                  <w:marTop w:val="0"/>
                  <w:marBottom w:val="300"/>
                  <w:divBdr>
                    <w:top w:val="none" w:sz="0" w:space="0" w:color="auto"/>
                    <w:left w:val="none" w:sz="0" w:space="0" w:color="auto"/>
                    <w:bottom w:val="none" w:sz="0" w:space="0" w:color="auto"/>
                    <w:right w:val="none" w:sz="0" w:space="0" w:color="auto"/>
                  </w:divBdr>
                  <w:divsChild>
                    <w:div w:id="895774052">
                      <w:marLeft w:val="0"/>
                      <w:marRight w:val="0"/>
                      <w:marTop w:val="0"/>
                      <w:marBottom w:val="0"/>
                      <w:divBdr>
                        <w:top w:val="none" w:sz="0" w:space="0" w:color="auto"/>
                        <w:left w:val="none" w:sz="0" w:space="0" w:color="auto"/>
                        <w:bottom w:val="none" w:sz="0" w:space="0" w:color="auto"/>
                        <w:right w:val="none" w:sz="0" w:space="0" w:color="auto"/>
                      </w:divBdr>
                    </w:div>
                    <w:div w:id="1220284780">
                      <w:marLeft w:val="0"/>
                      <w:marRight w:val="0"/>
                      <w:marTop w:val="75"/>
                      <w:marBottom w:val="0"/>
                      <w:divBdr>
                        <w:top w:val="none" w:sz="0" w:space="0" w:color="auto"/>
                        <w:left w:val="none" w:sz="0" w:space="0" w:color="auto"/>
                        <w:bottom w:val="none" w:sz="0" w:space="0" w:color="auto"/>
                        <w:right w:val="none" w:sz="0" w:space="0" w:color="auto"/>
                      </w:divBdr>
                    </w:div>
                  </w:divsChild>
                </w:div>
                <w:div w:id="1183860283">
                  <w:marLeft w:val="0"/>
                  <w:marRight w:val="0"/>
                  <w:marTop w:val="0"/>
                  <w:marBottom w:val="300"/>
                  <w:divBdr>
                    <w:top w:val="none" w:sz="0" w:space="0" w:color="auto"/>
                    <w:left w:val="none" w:sz="0" w:space="0" w:color="auto"/>
                    <w:bottom w:val="none" w:sz="0" w:space="0" w:color="auto"/>
                    <w:right w:val="none" w:sz="0" w:space="0" w:color="auto"/>
                  </w:divBdr>
                  <w:divsChild>
                    <w:div w:id="516969234">
                      <w:marLeft w:val="0"/>
                      <w:marRight w:val="0"/>
                      <w:marTop w:val="0"/>
                      <w:marBottom w:val="0"/>
                      <w:divBdr>
                        <w:top w:val="none" w:sz="0" w:space="0" w:color="auto"/>
                        <w:left w:val="none" w:sz="0" w:space="0" w:color="auto"/>
                        <w:bottom w:val="none" w:sz="0" w:space="0" w:color="auto"/>
                        <w:right w:val="none" w:sz="0" w:space="0" w:color="auto"/>
                      </w:divBdr>
                    </w:div>
                    <w:div w:id="167257609">
                      <w:marLeft w:val="0"/>
                      <w:marRight w:val="0"/>
                      <w:marTop w:val="75"/>
                      <w:marBottom w:val="0"/>
                      <w:divBdr>
                        <w:top w:val="none" w:sz="0" w:space="0" w:color="auto"/>
                        <w:left w:val="none" w:sz="0" w:space="0" w:color="auto"/>
                        <w:bottom w:val="none" w:sz="0" w:space="0" w:color="auto"/>
                        <w:right w:val="none" w:sz="0" w:space="0" w:color="auto"/>
                      </w:divBdr>
                    </w:div>
                  </w:divsChild>
                </w:div>
                <w:div w:id="1998806693">
                  <w:marLeft w:val="0"/>
                  <w:marRight w:val="0"/>
                  <w:marTop w:val="0"/>
                  <w:marBottom w:val="300"/>
                  <w:divBdr>
                    <w:top w:val="none" w:sz="0" w:space="0" w:color="auto"/>
                    <w:left w:val="none" w:sz="0" w:space="0" w:color="auto"/>
                    <w:bottom w:val="none" w:sz="0" w:space="0" w:color="auto"/>
                    <w:right w:val="none" w:sz="0" w:space="0" w:color="auto"/>
                  </w:divBdr>
                  <w:divsChild>
                    <w:div w:id="1759204891">
                      <w:marLeft w:val="0"/>
                      <w:marRight w:val="0"/>
                      <w:marTop w:val="0"/>
                      <w:marBottom w:val="0"/>
                      <w:divBdr>
                        <w:top w:val="none" w:sz="0" w:space="0" w:color="auto"/>
                        <w:left w:val="none" w:sz="0" w:space="0" w:color="auto"/>
                        <w:bottom w:val="none" w:sz="0" w:space="0" w:color="auto"/>
                        <w:right w:val="none" w:sz="0" w:space="0" w:color="auto"/>
                      </w:divBdr>
                    </w:div>
                    <w:div w:id="1642494277">
                      <w:marLeft w:val="0"/>
                      <w:marRight w:val="0"/>
                      <w:marTop w:val="75"/>
                      <w:marBottom w:val="0"/>
                      <w:divBdr>
                        <w:top w:val="none" w:sz="0" w:space="0" w:color="auto"/>
                        <w:left w:val="none" w:sz="0" w:space="0" w:color="auto"/>
                        <w:bottom w:val="none" w:sz="0" w:space="0" w:color="auto"/>
                        <w:right w:val="none" w:sz="0" w:space="0" w:color="auto"/>
                      </w:divBdr>
                    </w:div>
                  </w:divsChild>
                </w:div>
                <w:div w:id="280584">
                  <w:marLeft w:val="0"/>
                  <w:marRight w:val="0"/>
                  <w:marTop w:val="0"/>
                  <w:marBottom w:val="300"/>
                  <w:divBdr>
                    <w:top w:val="none" w:sz="0" w:space="0" w:color="auto"/>
                    <w:left w:val="none" w:sz="0" w:space="0" w:color="auto"/>
                    <w:bottom w:val="none" w:sz="0" w:space="0" w:color="auto"/>
                    <w:right w:val="none" w:sz="0" w:space="0" w:color="auto"/>
                  </w:divBdr>
                  <w:divsChild>
                    <w:div w:id="2132747181">
                      <w:marLeft w:val="0"/>
                      <w:marRight w:val="0"/>
                      <w:marTop w:val="0"/>
                      <w:marBottom w:val="0"/>
                      <w:divBdr>
                        <w:top w:val="none" w:sz="0" w:space="0" w:color="auto"/>
                        <w:left w:val="none" w:sz="0" w:space="0" w:color="auto"/>
                        <w:bottom w:val="none" w:sz="0" w:space="0" w:color="auto"/>
                        <w:right w:val="none" w:sz="0" w:space="0" w:color="auto"/>
                      </w:divBdr>
                    </w:div>
                    <w:div w:id="952322607">
                      <w:marLeft w:val="0"/>
                      <w:marRight w:val="0"/>
                      <w:marTop w:val="75"/>
                      <w:marBottom w:val="0"/>
                      <w:divBdr>
                        <w:top w:val="none" w:sz="0" w:space="0" w:color="auto"/>
                        <w:left w:val="none" w:sz="0" w:space="0" w:color="auto"/>
                        <w:bottom w:val="none" w:sz="0" w:space="0" w:color="auto"/>
                        <w:right w:val="none" w:sz="0" w:space="0" w:color="auto"/>
                      </w:divBdr>
                    </w:div>
                  </w:divsChild>
                </w:div>
                <w:div w:id="814689426">
                  <w:marLeft w:val="0"/>
                  <w:marRight w:val="0"/>
                  <w:marTop w:val="0"/>
                  <w:marBottom w:val="300"/>
                  <w:divBdr>
                    <w:top w:val="none" w:sz="0" w:space="0" w:color="auto"/>
                    <w:left w:val="none" w:sz="0" w:space="0" w:color="auto"/>
                    <w:bottom w:val="none" w:sz="0" w:space="0" w:color="auto"/>
                    <w:right w:val="none" w:sz="0" w:space="0" w:color="auto"/>
                  </w:divBdr>
                  <w:divsChild>
                    <w:div w:id="1754085297">
                      <w:marLeft w:val="0"/>
                      <w:marRight w:val="0"/>
                      <w:marTop w:val="0"/>
                      <w:marBottom w:val="0"/>
                      <w:divBdr>
                        <w:top w:val="none" w:sz="0" w:space="0" w:color="auto"/>
                        <w:left w:val="none" w:sz="0" w:space="0" w:color="auto"/>
                        <w:bottom w:val="none" w:sz="0" w:space="0" w:color="auto"/>
                        <w:right w:val="none" w:sz="0" w:space="0" w:color="auto"/>
                      </w:divBdr>
                    </w:div>
                    <w:div w:id="134371696">
                      <w:marLeft w:val="0"/>
                      <w:marRight w:val="0"/>
                      <w:marTop w:val="75"/>
                      <w:marBottom w:val="0"/>
                      <w:divBdr>
                        <w:top w:val="none" w:sz="0" w:space="0" w:color="auto"/>
                        <w:left w:val="none" w:sz="0" w:space="0" w:color="auto"/>
                        <w:bottom w:val="none" w:sz="0" w:space="0" w:color="auto"/>
                        <w:right w:val="none" w:sz="0" w:space="0" w:color="auto"/>
                      </w:divBdr>
                    </w:div>
                  </w:divsChild>
                </w:div>
                <w:div w:id="1668097931">
                  <w:marLeft w:val="0"/>
                  <w:marRight w:val="0"/>
                  <w:marTop w:val="0"/>
                  <w:marBottom w:val="300"/>
                  <w:divBdr>
                    <w:top w:val="none" w:sz="0" w:space="0" w:color="auto"/>
                    <w:left w:val="none" w:sz="0" w:space="0" w:color="auto"/>
                    <w:bottom w:val="none" w:sz="0" w:space="0" w:color="auto"/>
                    <w:right w:val="none" w:sz="0" w:space="0" w:color="auto"/>
                  </w:divBdr>
                  <w:divsChild>
                    <w:div w:id="1951549888">
                      <w:marLeft w:val="0"/>
                      <w:marRight w:val="0"/>
                      <w:marTop w:val="0"/>
                      <w:marBottom w:val="0"/>
                      <w:divBdr>
                        <w:top w:val="none" w:sz="0" w:space="0" w:color="auto"/>
                        <w:left w:val="none" w:sz="0" w:space="0" w:color="auto"/>
                        <w:bottom w:val="none" w:sz="0" w:space="0" w:color="auto"/>
                        <w:right w:val="none" w:sz="0" w:space="0" w:color="auto"/>
                      </w:divBdr>
                    </w:div>
                    <w:div w:id="1967197100">
                      <w:marLeft w:val="0"/>
                      <w:marRight w:val="0"/>
                      <w:marTop w:val="75"/>
                      <w:marBottom w:val="0"/>
                      <w:divBdr>
                        <w:top w:val="none" w:sz="0" w:space="0" w:color="auto"/>
                        <w:left w:val="none" w:sz="0" w:space="0" w:color="auto"/>
                        <w:bottom w:val="none" w:sz="0" w:space="0" w:color="auto"/>
                        <w:right w:val="none" w:sz="0" w:space="0" w:color="auto"/>
                      </w:divBdr>
                    </w:div>
                  </w:divsChild>
                </w:div>
                <w:div w:id="615067467">
                  <w:marLeft w:val="0"/>
                  <w:marRight w:val="0"/>
                  <w:marTop w:val="0"/>
                  <w:marBottom w:val="300"/>
                  <w:divBdr>
                    <w:top w:val="none" w:sz="0" w:space="0" w:color="auto"/>
                    <w:left w:val="none" w:sz="0" w:space="0" w:color="auto"/>
                    <w:bottom w:val="none" w:sz="0" w:space="0" w:color="auto"/>
                    <w:right w:val="none" w:sz="0" w:space="0" w:color="auto"/>
                  </w:divBdr>
                  <w:divsChild>
                    <w:div w:id="446432737">
                      <w:marLeft w:val="0"/>
                      <w:marRight w:val="0"/>
                      <w:marTop w:val="0"/>
                      <w:marBottom w:val="0"/>
                      <w:divBdr>
                        <w:top w:val="none" w:sz="0" w:space="0" w:color="auto"/>
                        <w:left w:val="none" w:sz="0" w:space="0" w:color="auto"/>
                        <w:bottom w:val="none" w:sz="0" w:space="0" w:color="auto"/>
                        <w:right w:val="none" w:sz="0" w:space="0" w:color="auto"/>
                      </w:divBdr>
                    </w:div>
                    <w:div w:id="59983901">
                      <w:marLeft w:val="0"/>
                      <w:marRight w:val="0"/>
                      <w:marTop w:val="75"/>
                      <w:marBottom w:val="0"/>
                      <w:divBdr>
                        <w:top w:val="none" w:sz="0" w:space="0" w:color="auto"/>
                        <w:left w:val="none" w:sz="0" w:space="0" w:color="auto"/>
                        <w:bottom w:val="none" w:sz="0" w:space="0" w:color="auto"/>
                        <w:right w:val="none" w:sz="0" w:space="0" w:color="auto"/>
                      </w:divBdr>
                    </w:div>
                  </w:divsChild>
                </w:div>
                <w:div w:id="884367513">
                  <w:marLeft w:val="0"/>
                  <w:marRight w:val="0"/>
                  <w:marTop w:val="0"/>
                  <w:marBottom w:val="300"/>
                  <w:divBdr>
                    <w:top w:val="none" w:sz="0" w:space="0" w:color="auto"/>
                    <w:left w:val="none" w:sz="0" w:space="0" w:color="auto"/>
                    <w:bottom w:val="none" w:sz="0" w:space="0" w:color="auto"/>
                    <w:right w:val="none" w:sz="0" w:space="0" w:color="auto"/>
                  </w:divBdr>
                  <w:divsChild>
                    <w:div w:id="1708751447">
                      <w:marLeft w:val="0"/>
                      <w:marRight w:val="0"/>
                      <w:marTop w:val="0"/>
                      <w:marBottom w:val="0"/>
                      <w:divBdr>
                        <w:top w:val="none" w:sz="0" w:space="0" w:color="auto"/>
                        <w:left w:val="none" w:sz="0" w:space="0" w:color="auto"/>
                        <w:bottom w:val="none" w:sz="0" w:space="0" w:color="auto"/>
                        <w:right w:val="none" w:sz="0" w:space="0" w:color="auto"/>
                      </w:divBdr>
                    </w:div>
                    <w:div w:id="1997805491">
                      <w:marLeft w:val="0"/>
                      <w:marRight w:val="0"/>
                      <w:marTop w:val="75"/>
                      <w:marBottom w:val="0"/>
                      <w:divBdr>
                        <w:top w:val="none" w:sz="0" w:space="0" w:color="auto"/>
                        <w:left w:val="none" w:sz="0" w:space="0" w:color="auto"/>
                        <w:bottom w:val="none" w:sz="0" w:space="0" w:color="auto"/>
                        <w:right w:val="none" w:sz="0" w:space="0" w:color="auto"/>
                      </w:divBdr>
                    </w:div>
                  </w:divsChild>
                </w:div>
                <w:div w:id="1863352214">
                  <w:marLeft w:val="0"/>
                  <w:marRight w:val="0"/>
                  <w:marTop w:val="0"/>
                  <w:marBottom w:val="300"/>
                  <w:divBdr>
                    <w:top w:val="none" w:sz="0" w:space="0" w:color="auto"/>
                    <w:left w:val="none" w:sz="0" w:space="0" w:color="auto"/>
                    <w:bottom w:val="none" w:sz="0" w:space="0" w:color="auto"/>
                    <w:right w:val="none" w:sz="0" w:space="0" w:color="auto"/>
                  </w:divBdr>
                  <w:divsChild>
                    <w:div w:id="1735009810">
                      <w:marLeft w:val="0"/>
                      <w:marRight w:val="0"/>
                      <w:marTop w:val="0"/>
                      <w:marBottom w:val="0"/>
                      <w:divBdr>
                        <w:top w:val="none" w:sz="0" w:space="0" w:color="auto"/>
                        <w:left w:val="none" w:sz="0" w:space="0" w:color="auto"/>
                        <w:bottom w:val="none" w:sz="0" w:space="0" w:color="auto"/>
                        <w:right w:val="none" w:sz="0" w:space="0" w:color="auto"/>
                      </w:divBdr>
                    </w:div>
                    <w:div w:id="48455012">
                      <w:marLeft w:val="0"/>
                      <w:marRight w:val="0"/>
                      <w:marTop w:val="75"/>
                      <w:marBottom w:val="0"/>
                      <w:divBdr>
                        <w:top w:val="none" w:sz="0" w:space="0" w:color="auto"/>
                        <w:left w:val="none" w:sz="0" w:space="0" w:color="auto"/>
                        <w:bottom w:val="none" w:sz="0" w:space="0" w:color="auto"/>
                        <w:right w:val="none" w:sz="0" w:space="0" w:color="auto"/>
                      </w:divBdr>
                    </w:div>
                  </w:divsChild>
                </w:div>
                <w:div w:id="606159161">
                  <w:marLeft w:val="0"/>
                  <w:marRight w:val="0"/>
                  <w:marTop w:val="0"/>
                  <w:marBottom w:val="300"/>
                  <w:divBdr>
                    <w:top w:val="none" w:sz="0" w:space="0" w:color="auto"/>
                    <w:left w:val="none" w:sz="0" w:space="0" w:color="auto"/>
                    <w:bottom w:val="none" w:sz="0" w:space="0" w:color="auto"/>
                    <w:right w:val="none" w:sz="0" w:space="0" w:color="auto"/>
                  </w:divBdr>
                  <w:divsChild>
                    <w:div w:id="1089693848">
                      <w:marLeft w:val="0"/>
                      <w:marRight w:val="0"/>
                      <w:marTop w:val="0"/>
                      <w:marBottom w:val="0"/>
                      <w:divBdr>
                        <w:top w:val="none" w:sz="0" w:space="0" w:color="auto"/>
                        <w:left w:val="none" w:sz="0" w:space="0" w:color="auto"/>
                        <w:bottom w:val="none" w:sz="0" w:space="0" w:color="auto"/>
                        <w:right w:val="none" w:sz="0" w:space="0" w:color="auto"/>
                      </w:divBdr>
                    </w:div>
                    <w:div w:id="667026990">
                      <w:marLeft w:val="0"/>
                      <w:marRight w:val="0"/>
                      <w:marTop w:val="75"/>
                      <w:marBottom w:val="0"/>
                      <w:divBdr>
                        <w:top w:val="none" w:sz="0" w:space="0" w:color="auto"/>
                        <w:left w:val="none" w:sz="0" w:space="0" w:color="auto"/>
                        <w:bottom w:val="none" w:sz="0" w:space="0" w:color="auto"/>
                        <w:right w:val="none" w:sz="0" w:space="0" w:color="auto"/>
                      </w:divBdr>
                    </w:div>
                  </w:divsChild>
                </w:div>
                <w:div w:id="1061634872">
                  <w:marLeft w:val="0"/>
                  <w:marRight w:val="0"/>
                  <w:marTop w:val="0"/>
                  <w:marBottom w:val="300"/>
                  <w:divBdr>
                    <w:top w:val="none" w:sz="0" w:space="0" w:color="auto"/>
                    <w:left w:val="none" w:sz="0" w:space="0" w:color="auto"/>
                    <w:bottom w:val="none" w:sz="0" w:space="0" w:color="auto"/>
                    <w:right w:val="none" w:sz="0" w:space="0" w:color="auto"/>
                  </w:divBdr>
                  <w:divsChild>
                    <w:div w:id="858933743">
                      <w:marLeft w:val="0"/>
                      <w:marRight w:val="0"/>
                      <w:marTop w:val="0"/>
                      <w:marBottom w:val="0"/>
                      <w:divBdr>
                        <w:top w:val="none" w:sz="0" w:space="0" w:color="auto"/>
                        <w:left w:val="none" w:sz="0" w:space="0" w:color="auto"/>
                        <w:bottom w:val="none" w:sz="0" w:space="0" w:color="auto"/>
                        <w:right w:val="none" w:sz="0" w:space="0" w:color="auto"/>
                      </w:divBdr>
                    </w:div>
                    <w:div w:id="1878422194">
                      <w:marLeft w:val="0"/>
                      <w:marRight w:val="0"/>
                      <w:marTop w:val="75"/>
                      <w:marBottom w:val="0"/>
                      <w:divBdr>
                        <w:top w:val="none" w:sz="0" w:space="0" w:color="auto"/>
                        <w:left w:val="none" w:sz="0" w:space="0" w:color="auto"/>
                        <w:bottom w:val="none" w:sz="0" w:space="0" w:color="auto"/>
                        <w:right w:val="none" w:sz="0" w:space="0" w:color="auto"/>
                      </w:divBdr>
                    </w:div>
                  </w:divsChild>
                </w:div>
                <w:div w:id="1124273345">
                  <w:marLeft w:val="0"/>
                  <w:marRight w:val="0"/>
                  <w:marTop w:val="0"/>
                  <w:marBottom w:val="300"/>
                  <w:divBdr>
                    <w:top w:val="none" w:sz="0" w:space="0" w:color="auto"/>
                    <w:left w:val="none" w:sz="0" w:space="0" w:color="auto"/>
                    <w:bottom w:val="none" w:sz="0" w:space="0" w:color="auto"/>
                    <w:right w:val="none" w:sz="0" w:space="0" w:color="auto"/>
                  </w:divBdr>
                  <w:divsChild>
                    <w:div w:id="1260138829">
                      <w:marLeft w:val="0"/>
                      <w:marRight w:val="0"/>
                      <w:marTop w:val="0"/>
                      <w:marBottom w:val="0"/>
                      <w:divBdr>
                        <w:top w:val="none" w:sz="0" w:space="0" w:color="auto"/>
                        <w:left w:val="none" w:sz="0" w:space="0" w:color="auto"/>
                        <w:bottom w:val="none" w:sz="0" w:space="0" w:color="auto"/>
                        <w:right w:val="none" w:sz="0" w:space="0" w:color="auto"/>
                      </w:divBdr>
                    </w:div>
                    <w:div w:id="1732849185">
                      <w:marLeft w:val="0"/>
                      <w:marRight w:val="0"/>
                      <w:marTop w:val="75"/>
                      <w:marBottom w:val="0"/>
                      <w:divBdr>
                        <w:top w:val="none" w:sz="0" w:space="0" w:color="auto"/>
                        <w:left w:val="none" w:sz="0" w:space="0" w:color="auto"/>
                        <w:bottom w:val="none" w:sz="0" w:space="0" w:color="auto"/>
                        <w:right w:val="none" w:sz="0" w:space="0" w:color="auto"/>
                      </w:divBdr>
                    </w:div>
                  </w:divsChild>
                </w:div>
                <w:div w:id="824512575">
                  <w:marLeft w:val="0"/>
                  <w:marRight w:val="0"/>
                  <w:marTop w:val="0"/>
                  <w:marBottom w:val="300"/>
                  <w:divBdr>
                    <w:top w:val="none" w:sz="0" w:space="0" w:color="auto"/>
                    <w:left w:val="none" w:sz="0" w:space="0" w:color="auto"/>
                    <w:bottom w:val="none" w:sz="0" w:space="0" w:color="auto"/>
                    <w:right w:val="none" w:sz="0" w:space="0" w:color="auto"/>
                  </w:divBdr>
                  <w:divsChild>
                    <w:div w:id="1526947035">
                      <w:marLeft w:val="0"/>
                      <w:marRight w:val="0"/>
                      <w:marTop w:val="0"/>
                      <w:marBottom w:val="0"/>
                      <w:divBdr>
                        <w:top w:val="none" w:sz="0" w:space="0" w:color="auto"/>
                        <w:left w:val="none" w:sz="0" w:space="0" w:color="auto"/>
                        <w:bottom w:val="none" w:sz="0" w:space="0" w:color="auto"/>
                        <w:right w:val="none" w:sz="0" w:space="0" w:color="auto"/>
                      </w:divBdr>
                    </w:div>
                    <w:div w:id="182342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33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7541">
          <w:marLeft w:val="0"/>
          <w:marRight w:val="0"/>
          <w:marTop w:val="0"/>
          <w:marBottom w:val="0"/>
          <w:divBdr>
            <w:top w:val="single" w:sz="6" w:space="31" w:color="444444"/>
            <w:left w:val="single" w:sz="6" w:space="31" w:color="444444"/>
            <w:bottom w:val="single" w:sz="6" w:space="31" w:color="444444"/>
            <w:right w:val="single" w:sz="6" w:space="31" w:color="444444"/>
          </w:divBdr>
          <w:divsChild>
            <w:div w:id="1841002557">
              <w:marLeft w:val="0"/>
              <w:marRight w:val="0"/>
              <w:marTop w:val="0"/>
              <w:marBottom w:val="0"/>
              <w:divBdr>
                <w:top w:val="none" w:sz="0" w:space="0" w:color="auto"/>
                <w:left w:val="none" w:sz="0" w:space="0" w:color="auto"/>
                <w:bottom w:val="none" w:sz="0" w:space="0" w:color="auto"/>
                <w:right w:val="none" w:sz="0" w:space="0" w:color="auto"/>
              </w:divBdr>
              <w:divsChild>
                <w:div w:id="274605600">
                  <w:marLeft w:val="0"/>
                  <w:marRight w:val="0"/>
                  <w:marTop w:val="0"/>
                  <w:marBottom w:val="300"/>
                  <w:divBdr>
                    <w:top w:val="none" w:sz="0" w:space="0" w:color="auto"/>
                    <w:left w:val="none" w:sz="0" w:space="0" w:color="auto"/>
                    <w:bottom w:val="none" w:sz="0" w:space="0" w:color="auto"/>
                    <w:right w:val="none" w:sz="0" w:space="0" w:color="auto"/>
                  </w:divBdr>
                  <w:divsChild>
                    <w:div w:id="20129011">
                      <w:marLeft w:val="0"/>
                      <w:marRight w:val="0"/>
                      <w:marTop w:val="0"/>
                      <w:marBottom w:val="0"/>
                      <w:divBdr>
                        <w:top w:val="none" w:sz="0" w:space="0" w:color="auto"/>
                        <w:left w:val="none" w:sz="0" w:space="0" w:color="auto"/>
                        <w:bottom w:val="none" w:sz="0" w:space="0" w:color="auto"/>
                        <w:right w:val="none" w:sz="0" w:space="0" w:color="auto"/>
                      </w:divBdr>
                    </w:div>
                    <w:div w:id="272712709">
                      <w:marLeft w:val="0"/>
                      <w:marRight w:val="0"/>
                      <w:marTop w:val="75"/>
                      <w:marBottom w:val="0"/>
                      <w:divBdr>
                        <w:top w:val="none" w:sz="0" w:space="0" w:color="auto"/>
                        <w:left w:val="none" w:sz="0" w:space="0" w:color="auto"/>
                        <w:bottom w:val="none" w:sz="0" w:space="0" w:color="auto"/>
                        <w:right w:val="none" w:sz="0" w:space="0" w:color="auto"/>
                      </w:divBdr>
                    </w:div>
                  </w:divsChild>
                </w:div>
                <w:div w:id="1797211375">
                  <w:marLeft w:val="0"/>
                  <w:marRight w:val="0"/>
                  <w:marTop w:val="0"/>
                  <w:marBottom w:val="300"/>
                  <w:divBdr>
                    <w:top w:val="none" w:sz="0" w:space="0" w:color="auto"/>
                    <w:left w:val="none" w:sz="0" w:space="0" w:color="auto"/>
                    <w:bottom w:val="none" w:sz="0" w:space="0" w:color="auto"/>
                    <w:right w:val="none" w:sz="0" w:space="0" w:color="auto"/>
                  </w:divBdr>
                  <w:divsChild>
                    <w:div w:id="952399735">
                      <w:marLeft w:val="0"/>
                      <w:marRight w:val="0"/>
                      <w:marTop w:val="0"/>
                      <w:marBottom w:val="0"/>
                      <w:divBdr>
                        <w:top w:val="none" w:sz="0" w:space="0" w:color="auto"/>
                        <w:left w:val="none" w:sz="0" w:space="0" w:color="auto"/>
                        <w:bottom w:val="none" w:sz="0" w:space="0" w:color="auto"/>
                        <w:right w:val="none" w:sz="0" w:space="0" w:color="auto"/>
                      </w:divBdr>
                    </w:div>
                    <w:div w:id="933056750">
                      <w:marLeft w:val="0"/>
                      <w:marRight w:val="0"/>
                      <w:marTop w:val="75"/>
                      <w:marBottom w:val="0"/>
                      <w:divBdr>
                        <w:top w:val="none" w:sz="0" w:space="0" w:color="auto"/>
                        <w:left w:val="none" w:sz="0" w:space="0" w:color="auto"/>
                        <w:bottom w:val="none" w:sz="0" w:space="0" w:color="auto"/>
                        <w:right w:val="none" w:sz="0" w:space="0" w:color="auto"/>
                      </w:divBdr>
                    </w:div>
                  </w:divsChild>
                </w:div>
                <w:div w:id="1317683407">
                  <w:marLeft w:val="0"/>
                  <w:marRight w:val="0"/>
                  <w:marTop w:val="0"/>
                  <w:marBottom w:val="300"/>
                  <w:divBdr>
                    <w:top w:val="none" w:sz="0" w:space="0" w:color="auto"/>
                    <w:left w:val="none" w:sz="0" w:space="0" w:color="auto"/>
                    <w:bottom w:val="none" w:sz="0" w:space="0" w:color="auto"/>
                    <w:right w:val="none" w:sz="0" w:space="0" w:color="auto"/>
                  </w:divBdr>
                  <w:divsChild>
                    <w:div w:id="592130499">
                      <w:marLeft w:val="0"/>
                      <w:marRight w:val="0"/>
                      <w:marTop w:val="0"/>
                      <w:marBottom w:val="0"/>
                      <w:divBdr>
                        <w:top w:val="none" w:sz="0" w:space="0" w:color="auto"/>
                        <w:left w:val="none" w:sz="0" w:space="0" w:color="auto"/>
                        <w:bottom w:val="none" w:sz="0" w:space="0" w:color="auto"/>
                        <w:right w:val="none" w:sz="0" w:space="0" w:color="auto"/>
                      </w:divBdr>
                    </w:div>
                    <w:div w:id="859852614">
                      <w:marLeft w:val="0"/>
                      <w:marRight w:val="0"/>
                      <w:marTop w:val="75"/>
                      <w:marBottom w:val="0"/>
                      <w:divBdr>
                        <w:top w:val="none" w:sz="0" w:space="0" w:color="auto"/>
                        <w:left w:val="none" w:sz="0" w:space="0" w:color="auto"/>
                        <w:bottom w:val="none" w:sz="0" w:space="0" w:color="auto"/>
                        <w:right w:val="none" w:sz="0" w:space="0" w:color="auto"/>
                      </w:divBdr>
                      <w:divsChild>
                        <w:div w:id="433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891">
                  <w:marLeft w:val="0"/>
                  <w:marRight w:val="0"/>
                  <w:marTop w:val="0"/>
                  <w:marBottom w:val="300"/>
                  <w:divBdr>
                    <w:top w:val="none" w:sz="0" w:space="0" w:color="auto"/>
                    <w:left w:val="none" w:sz="0" w:space="0" w:color="auto"/>
                    <w:bottom w:val="none" w:sz="0" w:space="0" w:color="auto"/>
                    <w:right w:val="none" w:sz="0" w:space="0" w:color="auto"/>
                  </w:divBdr>
                  <w:divsChild>
                    <w:div w:id="1547643345">
                      <w:marLeft w:val="0"/>
                      <w:marRight w:val="0"/>
                      <w:marTop w:val="0"/>
                      <w:marBottom w:val="0"/>
                      <w:divBdr>
                        <w:top w:val="none" w:sz="0" w:space="0" w:color="auto"/>
                        <w:left w:val="none" w:sz="0" w:space="0" w:color="auto"/>
                        <w:bottom w:val="none" w:sz="0" w:space="0" w:color="auto"/>
                        <w:right w:val="none" w:sz="0" w:space="0" w:color="auto"/>
                      </w:divBdr>
                    </w:div>
                    <w:div w:id="1062558527">
                      <w:marLeft w:val="0"/>
                      <w:marRight w:val="0"/>
                      <w:marTop w:val="75"/>
                      <w:marBottom w:val="0"/>
                      <w:divBdr>
                        <w:top w:val="none" w:sz="0" w:space="0" w:color="auto"/>
                        <w:left w:val="none" w:sz="0" w:space="0" w:color="auto"/>
                        <w:bottom w:val="none" w:sz="0" w:space="0" w:color="auto"/>
                        <w:right w:val="none" w:sz="0" w:space="0" w:color="auto"/>
                      </w:divBdr>
                    </w:div>
                  </w:divsChild>
                </w:div>
                <w:div w:id="811753556">
                  <w:marLeft w:val="0"/>
                  <w:marRight w:val="0"/>
                  <w:marTop w:val="0"/>
                  <w:marBottom w:val="300"/>
                  <w:divBdr>
                    <w:top w:val="none" w:sz="0" w:space="0" w:color="auto"/>
                    <w:left w:val="none" w:sz="0" w:space="0" w:color="auto"/>
                    <w:bottom w:val="none" w:sz="0" w:space="0" w:color="auto"/>
                    <w:right w:val="none" w:sz="0" w:space="0" w:color="auto"/>
                  </w:divBdr>
                  <w:divsChild>
                    <w:div w:id="907305078">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75"/>
                      <w:marBottom w:val="0"/>
                      <w:divBdr>
                        <w:top w:val="none" w:sz="0" w:space="0" w:color="auto"/>
                        <w:left w:val="none" w:sz="0" w:space="0" w:color="auto"/>
                        <w:bottom w:val="none" w:sz="0" w:space="0" w:color="auto"/>
                        <w:right w:val="none" w:sz="0" w:space="0" w:color="auto"/>
                      </w:divBdr>
                    </w:div>
                  </w:divsChild>
                </w:div>
                <w:div w:id="1493789831">
                  <w:marLeft w:val="0"/>
                  <w:marRight w:val="0"/>
                  <w:marTop w:val="0"/>
                  <w:marBottom w:val="300"/>
                  <w:divBdr>
                    <w:top w:val="none" w:sz="0" w:space="0" w:color="auto"/>
                    <w:left w:val="none" w:sz="0" w:space="0" w:color="auto"/>
                    <w:bottom w:val="none" w:sz="0" w:space="0" w:color="auto"/>
                    <w:right w:val="none" w:sz="0" w:space="0" w:color="auto"/>
                  </w:divBdr>
                  <w:divsChild>
                    <w:div w:id="777339258">
                      <w:marLeft w:val="0"/>
                      <w:marRight w:val="0"/>
                      <w:marTop w:val="0"/>
                      <w:marBottom w:val="0"/>
                      <w:divBdr>
                        <w:top w:val="none" w:sz="0" w:space="0" w:color="auto"/>
                        <w:left w:val="none" w:sz="0" w:space="0" w:color="auto"/>
                        <w:bottom w:val="none" w:sz="0" w:space="0" w:color="auto"/>
                        <w:right w:val="none" w:sz="0" w:space="0" w:color="auto"/>
                      </w:divBdr>
                    </w:div>
                    <w:div w:id="2114548539">
                      <w:marLeft w:val="0"/>
                      <w:marRight w:val="0"/>
                      <w:marTop w:val="75"/>
                      <w:marBottom w:val="0"/>
                      <w:divBdr>
                        <w:top w:val="none" w:sz="0" w:space="0" w:color="auto"/>
                        <w:left w:val="none" w:sz="0" w:space="0" w:color="auto"/>
                        <w:bottom w:val="none" w:sz="0" w:space="0" w:color="auto"/>
                        <w:right w:val="none" w:sz="0" w:space="0" w:color="auto"/>
                      </w:divBdr>
                    </w:div>
                  </w:divsChild>
                </w:div>
                <w:div w:id="1158225206">
                  <w:marLeft w:val="0"/>
                  <w:marRight w:val="0"/>
                  <w:marTop w:val="0"/>
                  <w:marBottom w:val="300"/>
                  <w:divBdr>
                    <w:top w:val="none" w:sz="0" w:space="0" w:color="auto"/>
                    <w:left w:val="none" w:sz="0" w:space="0" w:color="auto"/>
                    <w:bottom w:val="none" w:sz="0" w:space="0" w:color="auto"/>
                    <w:right w:val="none" w:sz="0" w:space="0" w:color="auto"/>
                  </w:divBdr>
                  <w:divsChild>
                    <w:div w:id="570585540">
                      <w:marLeft w:val="0"/>
                      <w:marRight w:val="0"/>
                      <w:marTop w:val="0"/>
                      <w:marBottom w:val="0"/>
                      <w:divBdr>
                        <w:top w:val="none" w:sz="0" w:space="0" w:color="auto"/>
                        <w:left w:val="none" w:sz="0" w:space="0" w:color="auto"/>
                        <w:bottom w:val="none" w:sz="0" w:space="0" w:color="auto"/>
                        <w:right w:val="none" w:sz="0" w:space="0" w:color="auto"/>
                      </w:divBdr>
                    </w:div>
                    <w:div w:id="201409936">
                      <w:marLeft w:val="0"/>
                      <w:marRight w:val="0"/>
                      <w:marTop w:val="75"/>
                      <w:marBottom w:val="0"/>
                      <w:divBdr>
                        <w:top w:val="none" w:sz="0" w:space="0" w:color="auto"/>
                        <w:left w:val="none" w:sz="0" w:space="0" w:color="auto"/>
                        <w:bottom w:val="none" w:sz="0" w:space="0" w:color="auto"/>
                        <w:right w:val="none" w:sz="0" w:space="0" w:color="auto"/>
                      </w:divBdr>
                    </w:div>
                  </w:divsChild>
                </w:div>
                <w:div w:id="1761636524">
                  <w:marLeft w:val="0"/>
                  <w:marRight w:val="0"/>
                  <w:marTop w:val="0"/>
                  <w:marBottom w:val="300"/>
                  <w:divBdr>
                    <w:top w:val="none" w:sz="0" w:space="0" w:color="auto"/>
                    <w:left w:val="none" w:sz="0" w:space="0" w:color="auto"/>
                    <w:bottom w:val="none" w:sz="0" w:space="0" w:color="auto"/>
                    <w:right w:val="none" w:sz="0" w:space="0" w:color="auto"/>
                  </w:divBdr>
                  <w:divsChild>
                    <w:div w:id="919027936">
                      <w:marLeft w:val="0"/>
                      <w:marRight w:val="0"/>
                      <w:marTop w:val="0"/>
                      <w:marBottom w:val="0"/>
                      <w:divBdr>
                        <w:top w:val="none" w:sz="0" w:space="0" w:color="auto"/>
                        <w:left w:val="none" w:sz="0" w:space="0" w:color="auto"/>
                        <w:bottom w:val="none" w:sz="0" w:space="0" w:color="auto"/>
                        <w:right w:val="none" w:sz="0" w:space="0" w:color="auto"/>
                      </w:divBdr>
                    </w:div>
                    <w:div w:id="1513758805">
                      <w:marLeft w:val="0"/>
                      <w:marRight w:val="0"/>
                      <w:marTop w:val="75"/>
                      <w:marBottom w:val="0"/>
                      <w:divBdr>
                        <w:top w:val="none" w:sz="0" w:space="0" w:color="auto"/>
                        <w:left w:val="none" w:sz="0" w:space="0" w:color="auto"/>
                        <w:bottom w:val="none" w:sz="0" w:space="0" w:color="auto"/>
                        <w:right w:val="none" w:sz="0" w:space="0" w:color="auto"/>
                      </w:divBdr>
                    </w:div>
                  </w:divsChild>
                </w:div>
                <w:div w:id="1858423611">
                  <w:marLeft w:val="0"/>
                  <w:marRight w:val="0"/>
                  <w:marTop w:val="0"/>
                  <w:marBottom w:val="300"/>
                  <w:divBdr>
                    <w:top w:val="none" w:sz="0" w:space="0" w:color="auto"/>
                    <w:left w:val="none" w:sz="0" w:space="0" w:color="auto"/>
                    <w:bottom w:val="none" w:sz="0" w:space="0" w:color="auto"/>
                    <w:right w:val="none" w:sz="0" w:space="0" w:color="auto"/>
                  </w:divBdr>
                  <w:divsChild>
                    <w:div w:id="329219658">
                      <w:marLeft w:val="0"/>
                      <w:marRight w:val="0"/>
                      <w:marTop w:val="0"/>
                      <w:marBottom w:val="0"/>
                      <w:divBdr>
                        <w:top w:val="none" w:sz="0" w:space="0" w:color="auto"/>
                        <w:left w:val="none" w:sz="0" w:space="0" w:color="auto"/>
                        <w:bottom w:val="none" w:sz="0" w:space="0" w:color="auto"/>
                        <w:right w:val="none" w:sz="0" w:space="0" w:color="auto"/>
                      </w:divBdr>
                    </w:div>
                    <w:div w:id="338167551">
                      <w:marLeft w:val="0"/>
                      <w:marRight w:val="0"/>
                      <w:marTop w:val="75"/>
                      <w:marBottom w:val="0"/>
                      <w:divBdr>
                        <w:top w:val="none" w:sz="0" w:space="0" w:color="auto"/>
                        <w:left w:val="none" w:sz="0" w:space="0" w:color="auto"/>
                        <w:bottom w:val="none" w:sz="0" w:space="0" w:color="auto"/>
                        <w:right w:val="none" w:sz="0" w:space="0" w:color="auto"/>
                      </w:divBdr>
                    </w:div>
                  </w:divsChild>
                </w:div>
                <w:div w:id="693389420">
                  <w:marLeft w:val="0"/>
                  <w:marRight w:val="0"/>
                  <w:marTop w:val="0"/>
                  <w:marBottom w:val="300"/>
                  <w:divBdr>
                    <w:top w:val="none" w:sz="0" w:space="0" w:color="auto"/>
                    <w:left w:val="none" w:sz="0" w:space="0" w:color="auto"/>
                    <w:bottom w:val="none" w:sz="0" w:space="0" w:color="auto"/>
                    <w:right w:val="none" w:sz="0" w:space="0" w:color="auto"/>
                  </w:divBdr>
                  <w:divsChild>
                    <w:div w:id="930890881">
                      <w:marLeft w:val="0"/>
                      <w:marRight w:val="0"/>
                      <w:marTop w:val="0"/>
                      <w:marBottom w:val="0"/>
                      <w:divBdr>
                        <w:top w:val="none" w:sz="0" w:space="0" w:color="auto"/>
                        <w:left w:val="none" w:sz="0" w:space="0" w:color="auto"/>
                        <w:bottom w:val="none" w:sz="0" w:space="0" w:color="auto"/>
                        <w:right w:val="none" w:sz="0" w:space="0" w:color="auto"/>
                      </w:divBdr>
                    </w:div>
                    <w:div w:id="339352679">
                      <w:marLeft w:val="0"/>
                      <w:marRight w:val="0"/>
                      <w:marTop w:val="75"/>
                      <w:marBottom w:val="0"/>
                      <w:divBdr>
                        <w:top w:val="none" w:sz="0" w:space="0" w:color="auto"/>
                        <w:left w:val="none" w:sz="0" w:space="0" w:color="auto"/>
                        <w:bottom w:val="none" w:sz="0" w:space="0" w:color="auto"/>
                        <w:right w:val="none" w:sz="0" w:space="0" w:color="auto"/>
                      </w:divBdr>
                    </w:div>
                  </w:divsChild>
                </w:div>
                <w:div w:id="1879128026">
                  <w:marLeft w:val="0"/>
                  <w:marRight w:val="0"/>
                  <w:marTop w:val="0"/>
                  <w:marBottom w:val="300"/>
                  <w:divBdr>
                    <w:top w:val="none" w:sz="0" w:space="0" w:color="auto"/>
                    <w:left w:val="none" w:sz="0" w:space="0" w:color="auto"/>
                    <w:bottom w:val="none" w:sz="0" w:space="0" w:color="auto"/>
                    <w:right w:val="none" w:sz="0" w:space="0" w:color="auto"/>
                  </w:divBdr>
                  <w:divsChild>
                    <w:div w:id="6757548">
                      <w:marLeft w:val="0"/>
                      <w:marRight w:val="0"/>
                      <w:marTop w:val="0"/>
                      <w:marBottom w:val="0"/>
                      <w:divBdr>
                        <w:top w:val="none" w:sz="0" w:space="0" w:color="auto"/>
                        <w:left w:val="none" w:sz="0" w:space="0" w:color="auto"/>
                        <w:bottom w:val="none" w:sz="0" w:space="0" w:color="auto"/>
                        <w:right w:val="none" w:sz="0" w:space="0" w:color="auto"/>
                      </w:divBdr>
                    </w:div>
                    <w:div w:id="2082868701">
                      <w:marLeft w:val="0"/>
                      <w:marRight w:val="0"/>
                      <w:marTop w:val="75"/>
                      <w:marBottom w:val="0"/>
                      <w:divBdr>
                        <w:top w:val="none" w:sz="0" w:space="0" w:color="auto"/>
                        <w:left w:val="none" w:sz="0" w:space="0" w:color="auto"/>
                        <w:bottom w:val="none" w:sz="0" w:space="0" w:color="auto"/>
                        <w:right w:val="none" w:sz="0" w:space="0" w:color="auto"/>
                      </w:divBdr>
                    </w:div>
                  </w:divsChild>
                </w:div>
                <w:div w:id="369427341">
                  <w:marLeft w:val="0"/>
                  <w:marRight w:val="0"/>
                  <w:marTop w:val="0"/>
                  <w:marBottom w:val="300"/>
                  <w:divBdr>
                    <w:top w:val="none" w:sz="0" w:space="0" w:color="auto"/>
                    <w:left w:val="none" w:sz="0" w:space="0" w:color="auto"/>
                    <w:bottom w:val="none" w:sz="0" w:space="0" w:color="auto"/>
                    <w:right w:val="none" w:sz="0" w:space="0" w:color="auto"/>
                  </w:divBdr>
                  <w:divsChild>
                    <w:div w:id="1006446305">
                      <w:marLeft w:val="0"/>
                      <w:marRight w:val="0"/>
                      <w:marTop w:val="0"/>
                      <w:marBottom w:val="0"/>
                      <w:divBdr>
                        <w:top w:val="none" w:sz="0" w:space="0" w:color="auto"/>
                        <w:left w:val="none" w:sz="0" w:space="0" w:color="auto"/>
                        <w:bottom w:val="none" w:sz="0" w:space="0" w:color="auto"/>
                        <w:right w:val="none" w:sz="0" w:space="0" w:color="auto"/>
                      </w:divBdr>
                    </w:div>
                    <w:div w:id="557664859">
                      <w:marLeft w:val="0"/>
                      <w:marRight w:val="0"/>
                      <w:marTop w:val="75"/>
                      <w:marBottom w:val="0"/>
                      <w:divBdr>
                        <w:top w:val="none" w:sz="0" w:space="0" w:color="auto"/>
                        <w:left w:val="none" w:sz="0" w:space="0" w:color="auto"/>
                        <w:bottom w:val="none" w:sz="0" w:space="0" w:color="auto"/>
                        <w:right w:val="none" w:sz="0" w:space="0" w:color="auto"/>
                      </w:divBdr>
                    </w:div>
                  </w:divsChild>
                </w:div>
                <w:div w:id="651836062">
                  <w:marLeft w:val="0"/>
                  <w:marRight w:val="0"/>
                  <w:marTop w:val="0"/>
                  <w:marBottom w:val="30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 w:id="1252616264">
                      <w:marLeft w:val="0"/>
                      <w:marRight w:val="0"/>
                      <w:marTop w:val="75"/>
                      <w:marBottom w:val="0"/>
                      <w:divBdr>
                        <w:top w:val="none" w:sz="0" w:space="0" w:color="auto"/>
                        <w:left w:val="none" w:sz="0" w:space="0" w:color="auto"/>
                        <w:bottom w:val="none" w:sz="0" w:space="0" w:color="auto"/>
                        <w:right w:val="none" w:sz="0" w:space="0" w:color="auto"/>
                      </w:divBdr>
                    </w:div>
                  </w:divsChild>
                </w:div>
                <w:div w:id="2069767887">
                  <w:marLeft w:val="0"/>
                  <w:marRight w:val="0"/>
                  <w:marTop w:val="0"/>
                  <w:marBottom w:val="300"/>
                  <w:divBdr>
                    <w:top w:val="none" w:sz="0" w:space="0" w:color="auto"/>
                    <w:left w:val="none" w:sz="0" w:space="0" w:color="auto"/>
                    <w:bottom w:val="none" w:sz="0" w:space="0" w:color="auto"/>
                    <w:right w:val="none" w:sz="0" w:space="0" w:color="auto"/>
                  </w:divBdr>
                  <w:divsChild>
                    <w:div w:id="1730378998">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75"/>
                      <w:marBottom w:val="0"/>
                      <w:divBdr>
                        <w:top w:val="none" w:sz="0" w:space="0" w:color="auto"/>
                        <w:left w:val="none" w:sz="0" w:space="0" w:color="auto"/>
                        <w:bottom w:val="none" w:sz="0" w:space="0" w:color="auto"/>
                        <w:right w:val="none" w:sz="0" w:space="0" w:color="auto"/>
                      </w:divBdr>
                    </w:div>
                  </w:divsChild>
                </w:div>
                <w:div w:id="1017848421">
                  <w:marLeft w:val="0"/>
                  <w:marRight w:val="0"/>
                  <w:marTop w:val="0"/>
                  <w:marBottom w:val="300"/>
                  <w:divBdr>
                    <w:top w:val="none" w:sz="0" w:space="0" w:color="auto"/>
                    <w:left w:val="none" w:sz="0" w:space="0" w:color="auto"/>
                    <w:bottom w:val="none" w:sz="0" w:space="0" w:color="auto"/>
                    <w:right w:val="none" w:sz="0" w:space="0" w:color="auto"/>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 w:id="2122993634">
                      <w:marLeft w:val="0"/>
                      <w:marRight w:val="0"/>
                      <w:marTop w:val="75"/>
                      <w:marBottom w:val="0"/>
                      <w:divBdr>
                        <w:top w:val="none" w:sz="0" w:space="0" w:color="auto"/>
                        <w:left w:val="none" w:sz="0" w:space="0" w:color="auto"/>
                        <w:bottom w:val="none" w:sz="0" w:space="0" w:color="auto"/>
                        <w:right w:val="none" w:sz="0" w:space="0" w:color="auto"/>
                      </w:divBdr>
                    </w:div>
                  </w:divsChild>
                </w:div>
                <w:div w:id="258830693">
                  <w:marLeft w:val="0"/>
                  <w:marRight w:val="0"/>
                  <w:marTop w:val="0"/>
                  <w:marBottom w:val="300"/>
                  <w:divBdr>
                    <w:top w:val="none" w:sz="0" w:space="0" w:color="auto"/>
                    <w:left w:val="none" w:sz="0" w:space="0" w:color="auto"/>
                    <w:bottom w:val="none" w:sz="0" w:space="0" w:color="auto"/>
                    <w:right w:val="none" w:sz="0" w:space="0" w:color="auto"/>
                  </w:divBdr>
                  <w:divsChild>
                    <w:div w:id="321011748">
                      <w:marLeft w:val="0"/>
                      <w:marRight w:val="0"/>
                      <w:marTop w:val="0"/>
                      <w:marBottom w:val="0"/>
                      <w:divBdr>
                        <w:top w:val="none" w:sz="0" w:space="0" w:color="auto"/>
                        <w:left w:val="none" w:sz="0" w:space="0" w:color="auto"/>
                        <w:bottom w:val="none" w:sz="0" w:space="0" w:color="auto"/>
                        <w:right w:val="none" w:sz="0" w:space="0" w:color="auto"/>
                      </w:divBdr>
                    </w:div>
                    <w:div w:id="1294293859">
                      <w:marLeft w:val="0"/>
                      <w:marRight w:val="0"/>
                      <w:marTop w:val="75"/>
                      <w:marBottom w:val="0"/>
                      <w:divBdr>
                        <w:top w:val="none" w:sz="0" w:space="0" w:color="auto"/>
                        <w:left w:val="none" w:sz="0" w:space="0" w:color="auto"/>
                        <w:bottom w:val="none" w:sz="0" w:space="0" w:color="auto"/>
                        <w:right w:val="none" w:sz="0" w:space="0" w:color="auto"/>
                      </w:divBdr>
                    </w:div>
                  </w:divsChild>
                </w:div>
                <w:div w:id="1982072641">
                  <w:marLeft w:val="0"/>
                  <w:marRight w:val="0"/>
                  <w:marTop w:val="0"/>
                  <w:marBottom w:val="30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894190688">
                      <w:marLeft w:val="0"/>
                      <w:marRight w:val="0"/>
                      <w:marTop w:val="75"/>
                      <w:marBottom w:val="0"/>
                      <w:divBdr>
                        <w:top w:val="none" w:sz="0" w:space="0" w:color="auto"/>
                        <w:left w:val="none" w:sz="0" w:space="0" w:color="auto"/>
                        <w:bottom w:val="none" w:sz="0" w:space="0" w:color="auto"/>
                        <w:right w:val="none" w:sz="0" w:space="0" w:color="auto"/>
                      </w:divBdr>
                    </w:div>
                  </w:divsChild>
                </w:div>
                <w:div w:id="401220240">
                  <w:marLeft w:val="0"/>
                  <w:marRight w:val="0"/>
                  <w:marTop w:val="0"/>
                  <w:marBottom w:val="300"/>
                  <w:divBdr>
                    <w:top w:val="none" w:sz="0" w:space="0" w:color="auto"/>
                    <w:left w:val="none" w:sz="0" w:space="0" w:color="auto"/>
                    <w:bottom w:val="none" w:sz="0" w:space="0" w:color="auto"/>
                    <w:right w:val="none" w:sz="0" w:space="0" w:color="auto"/>
                  </w:divBdr>
                  <w:divsChild>
                    <w:div w:id="1174568397">
                      <w:marLeft w:val="0"/>
                      <w:marRight w:val="0"/>
                      <w:marTop w:val="0"/>
                      <w:marBottom w:val="0"/>
                      <w:divBdr>
                        <w:top w:val="none" w:sz="0" w:space="0" w:color="auto"/>
                        <w:left w:val="none" w:sz="0" w:space="0" w:color="auto"/>
                        <w:bottom w:val="none" w:sz="0" w:space="0" w:color="auto"/>
                        <w:right w:val="none" w:sz="0" w:space="0" w:color="auto"/>
                      </w:divBdr>
                    </w:div>
                    <w:div w:id="1059553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5609733">
      <w:bodyDiv w:val="1"/>
      <w:marLeft w:val="0"/>
      <w:marRight w:val="0"/>
      <w:marTop w:val="0"/>
      <w:marBottom w:val="0"/>
      <w:divBdr>
        <w:top w:val="none" w:sz="0" w:space="0" w:color="auto"/>
        <w:left w:val="none" w:sz="0" w:space="0" w:color="auto"/>
        <w:bottom w:val="none" w:sz="0" w:space="0" w:color="auto"/>
        <w:right w:val="none" w:sz="0" w:space="0" w:color="auto"/>
      </w:divBdr>
    </w:div>
    <w:div w:id="1188173685">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8">
          <w:marLeft w:val="0"/>
          <w:marRight w:val="0"/>
          <w:marTop w:val="0"/>
          <w:marBottom w:val="0"/>
          <w:divBdr>
            <w:top w:val="single" w:sz="6" w:space="31" w:color="444444"/>
            <w:left w:val="single" w:sz="6" w:space="31" w:color="444444"/>
            <w:bottom w:val="single" w:sz="6" w:space="31" w:color="444444"/>
            <w:right w:val="single" w:sz="6" w:space="31" w:color="444444"/>
          </w:divBdr>
          <w:divsChild>
            <w:div w:id="1353459658">
              <w:marLeft w:val="0"/>
              <w:marRight w:val="0"/>
              <w:marTop w:val="0"/>
              <w:marBottom w:val="0"/>
              <w:divBdr>
                <w:top w:val="none" w:sz="0" w:space="0" w:color="auto"/>
                <w:left w:val="none" w:sz="0" w:space="0" w:color="auto"/>
                <w:bottom w:val="none" w:sz="0" w:space="0" w:color="auto"/>
                <w:right w:val="none" w:sz="0" w:space="0" w:color="auto"/>
              </w:divBdr>
              <w:divsChild>
                <w:div w:id="282152525">
                  <w:marLeft w:val="0"/>
                  <w:marRight w:val="0"/>
                  <w:marTop w:val="0"/>
                  <w:marBottom w:val="300"/>
                  <w:divBdr>
                    <w:top w:val="none" w:sz="0" w:space="0" w:color="auto"/>
                    <w:left w:val="none" w:sz="0" w:space="0" w:color="auto"/>
                    <w:bottom w:val="none" w:sz="0" w:space="0" w:color="auto"/>
                    <w:right w:val="none" w:sz="0" w:space="0" w:color="auto"/>
                  </w:divBdr>
                  <w:divsChild>
                    <w:div w:id="759982228">
                      <w:marLeft w:val="0"/>
                      <w:marRight w:val="0"/>
                      <w:marTop w:val="0"/>
                      <w:marBottom w:val="0"/>
                      <w:divBdr>
                        <w:top w:val="none" w:sz="0" w:space="0" w:color="auto"/>
                        <w:left w:val="none" w:sz="0" w:space="0" w:color="auto"/>
                        <w:bottom w:val="none" w:sz="0" w:space="0" w:color="auto"/>
                        <w:right w:val="none" w:sz="0" w:space="0" w:color="auto"/>
                      </w:divBdr>
                    </w:div>
                    <w:div w:id="383212774">
                      <w:marLeft w:val="0"/>
                      <w:marRight w:val="0"/>
                      <w:marTop w:val="75"/>
                      <w:marBottom w:val="0"/>
                      <w:divBdr>
                        <w:top w:val="none" w:sz="0" w:space="0" w:color="auto"/>
                        <w:left w:val="none" w:sz="0" w:space="0" w:color="auto"/>
                        <w:bottom w:val="none" w:sz="0" w:space="0" w:color="auto"/>
                        <w:right w:val="none" w:sz="0" w:space="0" w:color="auto"/>
                      </w:divBdr>
                    </w:div>
                  </w:divsChild>
                </w:div>
                <w:div w:id="877861589">
                  <w:marLeft w:val="0"/>
                  <w:marRight w:val="0"/>
                  <w:marTop w:val="0"/>
                  <w:marBottom w:val="300"/>
                  <w:divBdr>
                    <w:top w:val="none" w:sz="0" w:space="0" w:color="auto"/>
                    <w:left w:val="none" w:sz="0" w:space="0" w:color="auto"/>
                    <w:bottom w:val="none" w:sz="0" w:space="0" w:color="auto"/>
                    <w:right w:val="none" w:sz="0" w:space="0" w:color="auto"/>
                  </w:divBdr>
                  <w:divsChild>
                    <w:div w:id="1979147487">
                      <w:marLeft w:val="0"/>
                      <w:marRight w:val="0"/>
                      <w:marTop w:val="0"/>
                      <w:marBottom w:val="0"/>
                      <w:divBdr>
                        <w:top w:val="none" w:sz="0" w:space="0" w:color="auto"/>
                        <w:left w:val="none" w:sz="0" w:space="0" w:color="auto"/>
                        <w:bottom w:val="none" w:sz="0" w:space="0" w:color="auto"/>
                        <w:right w:val="none" w:sz="0" w:space="0" w:color="auto"/>
                      </w:divBdr>
                    </w:div>
                    <w:div w:id="1538856806">
                      <w:marLeft w:val="0"/>
                      <w:marRight w:val="0"/>
                      <w:marTop w:val="75"/>
                      <w:marBottom w:val="0"/>
                      <w:divBdr>
                        <w:top w:val="none" w:sz="0" w:space="0" w:color="auto"/>
                        <w:left w:val="none" w:sz="0" w:space="0" w:color="auto"/>
                        <w:bottom w:val="none" w:sz="0" w:space="0" w:color="auto"/>
                        <w:right w:val="none" w:sz="0" w:space="0" w:color="auto"/>
                      </w:divBdr>
                    </w:div>
                  </w:divsChild>
                </w:div>
                <w:div w:id="823201641">
                  <w:marLeft w:val="0"/>
                  <w:marRight w:val="0"/>
                  <w:marTop w:val="0"/>
                  <w:marBottom w:val="300"/>
                  <w:divBdr>
                    <w:top w:val="none" w:sz="0" w:space="0" w:color="auto"/>
                    <w:left w:val="none" w:sz="0" w:space="0" w:color="auto"/>
                    <w:bottom w:val="none" w:sz="0" w:space="0" w:color="auto"/>
                    <w:right w:val="none" w:sz="0" w:space="0" w:color="auto"/>
                  </w:divBdr>
                  <w:divsChild>
                    <w:div w:id="2115049251">
                      <w:marLeft w:val="0"/>
                      <w:marRight w:val="0"/>
                      <w:marTop w:val="0"/>
                      <w:marBottom w:val="0"/>
                      <w:divBdr>
                        <w:top w:val="none" w:sz="0" w:space="0" w:color="auto"/>
                        <w:left w:val="none" w:sz="0" w:space="0" w:color="auto"/>
                        <w:bottom w:val="none" w:sz="0" w:space="0" w:color="auto"/>
                        <w:right w:val="none" w:sz="0" w:space="0" w:color="auto"/>
                      </w:divBdr>
                    </w:div>
                    <w:div w:id="1825972928">
                      <w:marLeft w:val="0"/>
                      <w:marRight w:val="0"/>
                      <w:marTop w:val="75"/>
                      <w:marBottom w:val="0"/>
                      <w:divBdr>
                        <w:top w:val="none" w:sz="0" w:space="0" w:color="auto"/>
                        <w:left w:val="none" w:sz="0" w:space="0" w:color="auto"/>
                        <w:bottom w:val="none" w:sz="0" w:space="0" w:color="auto"/>
                        <w:right w:val="none" w:sz="0" w:space="0" w:color="auto"/>
                      </w:divBdr>
                      <w:divsChild>
                        <w:div w:id="638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11">
                  <w:marLeft w:val="0"/>
                  <w:marRight w:val="0"/>
                  <w:marTop w:val="0"/>
                  <w:marBottom w:val="300"/>
                  <w:divBdr>
                    <w:top w:val="none" w:sz="0" w:space="0" w:color="auto"/>
                    <w:left w:val="none" w:sz="0" w:space="0" w:color="auto"/>
                    <w:bottom w:val="none" w:sz="0" w:space="0" w:color="auto"/>
                    <w:right w:val="none" w:sz="0" w:space="0" w:color="auto"/>
                  </w:divBdr>
                  <w:divsChild>
                    <w:div w:id="807284419">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75"/>
                      <w:marBottom w:val="0"/>
                      <w:divBdr>
                        <w:top w:val="none" w:sz="0" w:space="0" w:color="auto"/>
                        <w:left w:val="none" w:sz="0" w:space="0" w:color="auto"/>
                        <w:bottom w:val="none" w:sz="0" w:space="0" w:color="auto"/>
                        <w:right w:val="none" w:sz="0" w:space="0" w:color="auto"/>
                      </w:divBdr>
                    </w:div>
                  </w:divsChild>
                </w:div>
                <w:div w:id="1583875704">
                  <w:marLeft w:val="0"/>
                  <w:marRight w:val="0"/>
                  <w:marTop w:val="0"/>
                  <w:marBottom w:val="300"/>
                  <w:divBdr>
                    <w:top w:val="none" w:sz="0" w:space="0" w:color="auto"/>
                    <w:left w:val="none" w:sz="0" w:space="0" w:color="auto"/>
                    <w:bottom w:val="none" w:sz="0" w:space="0" w:color="auto"/>
                    <w:right w:val="none" w:sz="0" w:space="0" w:color="auto"/>
                  </w:divBdr>
                  <w:divsChild>
                    <w:div w:id="992299617">
                      <w:marLeft w:val="0"/>
                      <w:marRight w:val="0"/>
                      <w:marTop w:val="0"/>
                      <w:marBottom w:val="0"/>
                      <w:divBdr>
                        <w:top w:val="none" w:sz="0" w:space="0" w:color="auto"/>
                        <w:left w:val="none" w:sz="0" w:space="0" w:color="auto"/>
                        <w:bottom w:val="none" w:sz="0" w:space="0" w:color="auto"/>
                        <w:right w:val="none" w:sz="0" w:space="0" w:color="auto"/>
                      </w:divBdr>
                    </w:div>
                    <w:div w:id="1989090925">
                      <w:marLeft w:val="0"/>
                      <w:marRight w:val="0"/>
                      <w:marTop w:val="75"/>
                      <w:marBottom w:val="0"/>
                      <w:divBdr>
                        <w:top w:val="none" w:sz="0" w:space="0" w:color="auto"/>
                        <w:left w:val="none" w:sz="0" w:space="0" w:color="auto"/>
                        <w:bottom w:val="none" w:sz="0" w:space="0" w:color="auto"/>
                        <w:right w:val="none" w:sz="0" w:space="0" w:color="auto"/>
                      </w:divBdr>
                    </w:div>
                  </w:divsChild>
                </w:div>
                <w:div w:id="1321538887">
                  <w:marLeft w:val="0"/>
                  <w:marRight w:val="0"/>
                  <w:marTop w:val="0"/>
                  <w:marBottom w:val="300"/>
                  <w:divBdr>
                    <w:top w:val="none" w:sz="0" w:space="0" w:color="auto"/>
                    <w:left w:val="none" w:sz="0" w:space="0" w:color="auto"/>
                    <w:bottom w:val="none" w:sz="0" w:space="0" w:color="auto"/>
                    <w:right w:val="none" w:sz="0" w:space="0" w:color="auto"/>
                  </w:divBdr>
                  <w:divsChild>
                    <w:div w:id="921841770">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75"/>
                      <w:marBottom w:val="0"/>
                      <w:divBdr>
                        <w:top w:val="none" w:sz="0" w:space="0" w:color="auto"/>
                        <w:left w:val="none" w:sz="0" w:space="0" w:color="auto"/>
                        <w:bottom w:val="none" w:sz="0" w:space="0" w:color="auto"/>
                        <w:right w:val="none" w:sz="0" w:space="0" w:color="auto"/>
                      </w:divBdr>
                    </w:div>
                  </w:divsChild>
                </w:div>
                <w:div w:id="2111244207">
                  <w:marLeft w:val="0"/>
                  <w:marRight w:val="0"/>
                  <w:marTop w:val="0"/>
                  <w:marBottom w:val="300"/>
                  <w:divBdr>
                    <w:top w:val="none" w:sz="0" w:space="0" w:color="auto"/>
                    <w:left w:val="none" w:sz="0" w:space="0" w:color="auto"/>
                    <w:bottom w:val="none" w:sz="0" w:space="0" w:color="auto"/>
                    <w:right w:val="none" w:sz="0" w:space="0" w:color="auto"/>
                  </w:divBdr>
                  <w:divsChild>
                    <w:div w:id="1173643460">
                      <w:marLeft w:val="0"/>
                      <w:marRight w:val="0"/>
                      <w:marTop w:val="0"/>
                      <w:marBottom w:val="0"/>
                      <w:divBdr>
                        <w:top w:val="none" w:sz="0" w:space="0" w:color="auto"/>
                        <w:left w:val="none" w:sz="0" w:space="0" w:color="auto"/>
                        <w:bottom w:val="none" w:sz="0" w:space="0" w:color="auto"/>
                        <w:right w:val="none" w:sz="0" w:space="0" w:color="auto"/>
                      </w:divBdr>
                    </w:div>
                    <w:div w:id="1521776481">
                      <w:marLeft w:val="0"/>
                      <w:marRight w:val="0"/>
                      <w:marTop w:val="75"/>
                      <w:marBottom w:val="0"/>
                      <w:divBdr>
                        <w:top w:val="none" w:sz="0" w:space="0" w:color="auto"/>
                        <w:left w:val="none" w:sz="0" w:space="0" w:color="auto"/>
                        <w:bottom w:val="none" w:sz="0" w:space="0" w:color="auto"/>
                        <w:right w:val="none" w:sz="0" w:space="0" w:color="auto"/>
                      </w:divBdr>
                    </w:div>
                  </w:divsChild>
                </w:div>
                <w:div w:id="917521933">
                  <w:marLeft w:val="0"/>
                  <w:marRight w:val="0"/>
                  <w:marTop w:val="0"/>
                  <w:marBottom w:val="300"/>
                  <w:divBdr>
                    <w:top w:val="none" w:sz="0" w:space="0" w:color="auto"/>
                    <w:left w:val="none" w:sz="0" w:space="0" w:color="auto"/>
                    <w:bottom w:val="none" w:sz="0" w:space="0" w:color="auto"/>
                    <w:right w:val="none" w:sz="0" w:space="0" w:color="auto"/>
                  </w:divBdr>
                  <w:divsChild>
                    <w:div w:id="1495533168">
                      <w:marLeft w:val="0"/>
                      <w:marRight w:val="0"/>
                      <w:marTop w:val="0"/>
                      <w:marBottom w:val="0"/>
                      <w:divBdr>
                        <w:top w:val="none" w:sz="0" w:space="0" w:color="auto"/>
                        <w:left w:val="none" w:sz="0" w:space="0" w:color="auto"/>
                        <w:bottom w:val="none" w:sz="0" w:space="0" w:color="auto"/>
                        <w:right w:val="none" w:sz="0" w:space="0" w:color="auto"/>
                      </w:divBdr>
                    </w:div>
                    <w:div w:id="5836636">
                      <w:marLeft w:val="0"/>
                      <w:marRight w:val="0"/>
                      <w:marTop w:val="75"/>
                      <w:marBottom w:val="0"/>
                      <w:divBdr>
                        <w:top w:val="none" w:sz="0" w:space="0" w:color="auto"/>
                        <w:left w:val="none" w:sz="0" w:space="0" w:color="auto"/>
                        <w:bottom w:val="none" w:sz="0" w:space="0" w:color="auto"/>
                        <w:right w:val="none" w:sz="0" w:space="0" w:color="auto"/>
                      </w:divBdr>
                    </w:div>
                  </w:divsChild>
                </w:div>
                <w:div w:id="498741913">
                  <w:marLeft w:val="0"/>
                  <w:marRight w:val="0"/>
                  <w:marTop w:val="0"/>
                  <w:marBottom w:val="300"/>
                  <w:divBdr>
                    <w:top w:val="none" w:sz="0" w:space="0" w:color="auto"/>
                    <w:left w:val="none" w:sz="0" w:space="0" w:color="auto"/>
                    <w:bottom w:val="none" w:sz="0" w:space="0" w:color="auto"/>
                    <w:right w:val="none" w:sz="0" w:space="0" w:color="auto"/>
                  </w:divBdr>
                  <w:divsChild>
                    <w:div w:id="199586655">
                      <w:marLeft w:val="0"/>
                      <w:marRight w:val="0"/>
                      <w:marTop w:val="0"/>
                      <w:marBottom w:val="0"/>
                      <w:divBdr>
                        <w:top w:val="none" w:sz="0" w:space="0" w:color="auto"/>
                        <w:left w:val="none" w:sz="0" w:space="0" w:color="auto"/>
                        <w:bottom w:val="none" w:sz="0" w:space="0" w:color="auto"/>
                        <w:right w:val="none" w:sz="0" w:space="0" w:color="auto"/>
                      </w:divBdr>
                    </w:div>
                    <w:div w:id="634678641">
                      <w:marLeft w:val="0"/>
                      <w:marRight w:val="0"/>
                      <w:marTop w:val="75"/>
                      <w:marBottom w:val="0"/>
                      <w:divBdr>
                        <w:top w:val="none" w:sz="0" w:space="0" w:color="auto"/>
                        <w:left w:val="none" w:sz="0" w:space="0" w:color="auto"/>
                        <w:bottom w:val="none" w:sz="0" w:space="0" w:color="auto"/>
                        <w:right w:val="none" w:sz="0" w:space="0" w:color="auto"/>
                      </w:divBdr>
                    </w:div>
                  </w:divsChild>
                </w:div>
                <w:div w:id="343216698">
                  <w:marLeft w:val="0"/>
                  <w:marRight w:val="0"/>
                  <w:marTop w:val="0"/>
                  <w:marBottom w:val="300"/>
                  <w:divBdr>
                    <w:top w:val="none" w:sz="0" w:space="0" w:color="auto"/>
                    <w:left w:val="none" w:sz="0" w:space="0" w:color="auto"/>
                    <w:bottom w:val="none" w:sz="0" w:space="0" w:color="auto"/>
                    <w:right w:val="none" w:sz="0" w:space="0" w:color="auto"/>
                  </w:divBdr>
                  <w:divsChild>
                    <w:div w:id="910238213">
                      <w:marLeft w:val="0"/>
                      <w:marRight w:val="0"/>
                      <w:marTop w:val="0"/>
                      <w:marBottom w:val="0"/>
                      <w:divBdr>
                        <w:top w:val="none" w:sz="0" w:space="0" w:color="auto"/>
                        <w:left w:val="none" w:sz="0" w:space="0" w:color="auto"/>
                        <w:bottom w:val="none" w:sz="0" w:space="0" w:color="auto"/>
                        <w:right w:val="none" w:sz="0" w:space="0" w:color="auto"/>
                      </w:divBdr>
                    </w:div>
                    <w:div w:id="751581352">
                      <w:marLeft w:val="0"/>
                      <w:marRight w:val="0"/>
                      <w:marTop w:val="75"/>
                      <w:marBottom w:val="0"/>
                      <w:divBdr>
                        <w:top w:val="none" w:sz="0" w:space="0" w:color="auto"/>
                        <w:left w:val="none" w:sz="0" w:space="0" w:color="auto"/>
                        <w:bottom w:val="none" w:sz="0" w:space="0" w:color="auto"/>
                        <w:right w:val="none" w:sz="0" w:space="0" w:color="auto"/>
                      </w:divBdr>
                    </w:div>
                  </w:divsChild>
                </w:div>
                <w:div w:id="1775857626">
                  <w:marLeft w:val="0"/>
                  <w:marRight w:val="0"/>
                  <w:marTop w:val="0"/>
                  <w:marBottom w:val="300"/>
                  <w:divBdr>
                    <w:top w:val="none" w:sz="0" w:space="0" w:color="auto"/>
                    <w:left w:val="none" w:sz="0" w:space="0" w:color="auto"/>
                    <w:bottom w:val="none" w:sz="0" w:space="0" w:color="auto"/>
                    <w:right w:val="none" w:sz="0" w:space="0" w:color="auto"/>
                  </w:divBdr>
                  <w:divsChild>
                    <w:div w:id="1367676145">
                      <w:marLeft w:val="0"/>
                      <w:marRight w:val="0"/>
                      <w:marTop w:val="0"/>
                      <w:marBottom w:val="0"/>
                      <w:divBdr>
                        <w:top w:val="none" w:sz="0" w:space="0" w:color="auto"/>
                        <w:left w:val="none" w:sz="0" w:space="0" w:color="auto"/>
                        <w:bottom w:val="none" w:sz="0" w:space="0" w:color="auto"/>
                        <w:right w:val="none" w:sz="0" w:space="0" w:color="auto"/>
                      </w:divBdr>
                    </w:div>
                    <w:div w:id="1984113409">
                      <w:marLeft w:val="0"/>
                      <w:marRight w:val="0"/>
                      <w:marTop w:val="75"/>
                      <w:marBottom w:val="0"/>
                      <w:divBdr>
                        <w:top w:val="none" w:sz="0" w:space="0" w:color="auto"/>
                        <w:left w:val="none" w:sz="0" w:space="0" w:color="auto"/>
                        <w:bottom w:val="none" w:sz="0" w:space="0" w:color="auto"/>
                        <w:right w:val="none" w:sz="0" w:space="0" w:color="auto"/>
                      </w:divBdr>
                    </w:div>
                  </w:divsChild>
                </w:div>
                <w:div w:id="966082326">
                  <w:marLeft w:val="0"/>
                  <w:marRight w:val="0"/>
                  <w:marTop w:val="0"/>
                  <w:marBottom w:val="300"/>
                  <w:divBdr>
                    <w:top w:val="none" w:sz="0" w:space="0" w:color="auto"/>
                    <w:left w:val="none" w:sz="0" w:space="0" w:color="auto"/>
                    <w:bottom w:val="none" w:sz="0" w:space="0" w:color="auto"/>
                    <w:right w:val="none" w:sz="0" w:space="0" w:color="auto"/>
                  </w:divBdr>
                  <w:divsChild>
                    <w:div w:id="520705331">
                      <w:marLeft w:val="0"/>
                      <w:marRight w:val="0"/>
                      <w:marTop w:val="0"/>
                      <w:marBottom w:val="0"/>
                      <w:divBdr>
                        <w:top w:val="none" w:sz="0" w:space="0" w:color="auto"/>
                        <w:left w:val="none" w:sz="0" w:space="0" w:color="auto"/>
                        <w:bottom w:val="none" w:sz="0" w:space="0" w:color="auto"/>
                        <w:right w:val="none" w:sz="0" w:space="0" w:color="auto"/>
                      </w:divBdr>
                    </w:div>
                    <w:div w:id="446047256">
                      <w:marLeft w:val="0"/>
                      <w:marRight w:val="0"/>
                      <w:marTop w:val="75"/>
                      <w:marBottom w:val="0"/>
                      <w:divBdr>
                        <w:top w:val="none" w:sz="0" w:space="0" w:color="auto"/>
                        <w:left w:val="none" w:sz="0" w:space="0" w:color="auto"/>
                        <w:bottom w:val="none" w:sz="0" w:space="0" w:color="auto"/>
                        <w:right w:val="none" w:sz="0" w:space="0" w:color="auto"/>
                      </w:divBdr>
                    </w:div>
                  </w:divsChild>
                </w:div>
                <w:div w:id="1306743263">
                  <w:marLeft w:val="0"/>
                  <w:marRight w:val="0"/>
                  <w:marTop w:val="0"/>
                  <w:marBottom w:val="300"/>
                  <w:divBdr>
                    <w:top w:val="none" w:sz="0" w:space="0" w:color="auto"/>
                    <w:left w:val="none" w:sz="0" w:space="0" w:color="auto"/>
                    <w:bottom w:val="none" w:sz="0" w:space="0" w:color="auto"/>
                    <w:right w:val="none" w:sz="0" w:space="0" w:color="auto"/>
                  </w:divBdr>
                  <w:divsChild>
                    <w:div w:id="979847423">
                      <w:marLeft w:val="0"/>
                      <w:marRight w:val="0"/>
                      <w:marTop w:val="0"/>
                      <w:marBottom w:val="0"/>
                      <w:divBdr>
                        <w:top w:val="none" w:sz="0" w:space="0" w:color="auto"/>
                        <w:left w:val="none" w:sz="0" w:space="0" w:color="auto"/>
                        <w:bottom w:val="none" w:sz="0" w:space="0" w:color="auto"/>
                        <w:right w:val="none" w:sz="0" w:space="0" w:color="auto"/>
                      </w:divBdr>
                    </w:div>
                    <w:div w:id="1796866550">
                      <w:marLeft w:val="0"/>
                      <w:marRight w:val="0"/>
                      <w:marTop w:val="75"/>
                      <w:marBottom w:val="0"/>
                      <w:divBdr>
                        <w:top w:val="none" w:sz="0" w:space="0" w:color="auto"/>
                        <w:left w:val="none" w:sz="0" w:space="0" w:color="auto"/>
                        <w:bottom w:val="none" w:sz="0" w:space="0" w:color="auto"/>
                        <w:right w:val="none" w:sz="0" w:space="0" w:color="auto"/>
                      </w:divBdr>
                    </w:div>
                  </w:divsChild>
                </w:div>
                <w:div w:id="1846094663">
                  <w:marLeft w:val="0"/>
                  <w:marRight w:val="0"/>
                  <w:marTop w:val="0"/>
                  <w:marBottom w:val="300"/>
                  <w:divBdr>
                    <w:top w:val="none" w:sz="0" w:space="0" w:color="auto"/>
                    <w:left w:val="none" w:sz="0" w:space="0" w:color="auto"/>
                    <w:bottom w:val="none" w:sz="0" w:space="0" w:color="auto"/>
                    <w:right w:val="none" w:sz="0" w:space="0" w:color="auto"/>
                  </w:divBdr>
                  <w:divsChild>
                    <w:div w:id="2092119972">
                      <w:marLeft w:val="0"/>
                      <w:marRight w:val="0"/>
                      <w:marTop w:val="0"/>
                      <w:marBottom w:val="0"/>
                      <w:divBdr>
                        <w:top w:val="none" w:sz="0" w:space="0" w:color="auto"/>
                        <w:left w:val="none" w:sz="0" w:space="0" w:color="auto"/>
                        <w:bottom w:val="none" w:sz="0" w:space="0" w:color="auto"/>
                        <w:right w:val="none" w:sz="0" w:space="0" w:color="auto"/>
                      </w:divBdr>
                    </w:div>
                    <w:div w:id="497423931">
                      <w:marLeft w:val="0"/>
                      <w:marRight w:val="0"/>
                      <w:marTop w:val="75"/>
                      <w:marBottom w:val="0"/>
                      <w:divBdr>
                        <w:top w:val="none" w:sz="0" w:space="0" w:color="auto"/>
                        <w:left w:val="none" w:sz="0" w:space="0" w:color="auto"/>
                        <w:bottom w:val="none" w:sz="0" w:space="0" w:color="auto"/>
                        <w:right w:val="none" w:sz="0" w:space="0" w:color="auto"/>
                      </w:divBdr>
                    </w:div>
                  </w:divsChild>
                </w:div>
                <w:div w:id="280769995">
                  <w:marLeft w:val="0"/>
                  <w:marRight w:val="0"/>
                  <w:marTop w:val="0"/>
                  <w:marBottom w:val="300"/>
                  <w:divBdr>
                    <w:top w:val="none" w:sz="0" w:space="0" w:color="auto"/>
                    <w:left w:val="none" w:sz="0" w:space="0" w:color="auto"/>
                    <w:bottom w:val="none" w:sz="0" w:space="0" w:color="auto"/>
                    <w:right w:val="none" w:sz="0" w:space="0" w:color="auto"/>
                  </w:divBdr>
                  <w:divsChild>
                    <w:div w:id="1664091033">
                      <w:marLeft w:val="0"/>
                      <w:marRight w:val="0"/>
                      <w:marTop w:val="0"/>
                      <w:marBottom w:val="0"/>
                      <w:divBdr>
                        <w:top w:val="none" w:sz="0" w:space="0" w:color="auto"/>
                        <w:left w:val="none" w:sz="0" w:space="0" w:color="auto"/>
                        <w:bottom w:val="none" w:sz="0" w:space="0" w:color="auto"/>
                        <w:right w:val="none" w:sz="0" w:space="0" w:color="auto"/>
                      </w:divBdr>
                    </w:div>
                    <w:div w:id="252015184">
                      <w:marLeft w:val="0"/>
                      <w:marRight w:val="0"/>
                      <w:marTop w:val="75"/>
                      <w:marBottom w:val="0"/>
                      <w:divBdr>
                        <w:top w:val="none" w:sz="0" w:space="0" w:color="auto"/>
                        <w:left w:val="none" w:sz="0" w:space="0" w:color="auto"/>
                        <w:bottom w:val="none" w:sz="0" w:space="0" w:color="auto"/>
                        <w:right w:val="none" w:sz="0" w:space="0" w:color="auto"/>
                      </w:divBdr>
                    </w:div>
                  </w:divsChild>
                </w:div>
                <w:div w:id="880019487">
                  <w:marLeft w:val="0"/>
                  <w:marRight w:val="0"/>
                  <w:marTop w:val="0"/>
                  <w:marBottom w:val="300"/>
                  <w:divBdr>
                    <w:top w:val="none" w:sz="0" w:space="0" w:color="auto"/>
                    <w:left w:val="none" w:sz="0" w:space="0" w:color="auto"/>
                    <w:bottom w:val="none" w:sz="0" w:space="0" w:color="auto"/>
                    <w:right w:val="none" w:sz="0" w:space="0" w:color="auto"/>
                  </w:divBdr>
                  <w:divsChild>
                    <w:div w:id="1425154270">
                      <w:marLeft w:val="0"/>
                      <w:marRight w:val="0"/>
                      <w:marTop w:val="0"/>
                      <w:marBottom w:val="0"/>
                      <w:divBdr>
                        <w:top w:val="none" w:sz="0" w:space="0" w:color="auto"/>
                        <w:left w:val="none" w:sz="0" w:space="0" w:color="auto"/>
                        <w:bottom w:val="none" w:sz="0" w:space="0" w:color="auto"/>
                        <w:right w:val="none" w:sz="0" w:space="0" w:color="auto"/>
                      </w:divBdr>
                    </w:div>
                    <w:div w:id="1983188594">
                      <w:marLeft w:val="0"/>
                      <w:marRight w:val="0"/>
                      <w:marTop w:val="75"/>
                      <w:marBottom w:val="0"/>
                      <w:divBdr>
                        <w:top w:val="none" w:sz="0" w:space="0" w:color="auto"/>
                        <w:left w:val="none" w:sz="0" w:space="0" w:color="auto"/>
                        <w:bottom w:val="none" w:sz="0" w:space="0" w:color="auto"/>
                        <w:right w:val="none" w:sz="0" w:space="0" w:color="auto"/>
                      </w:divBdr>
                    </w:div>
                  </w:divsChild>
                </w:div>
                <w:div w:id="1229193704">
                  <w:marLeft w:val="0"/>
                  <w:marRight w:val="0"/>
                  <w:marTop w:val="0"/>
                  <w:marBottom w:val="300"/>
                  <w:divBdr>
                    <w:top w:val="none" w:sz="0" w:space="0" w:color="auto"/>
                    <w:left w:val="none" w:sz="0" w:space="0" w:color="auto"/>
                    <w:bottom w:val="none" w:sz="0" w:space="0" w:color="auto"/>
                    <w:right w:val="none" w:sz="0" w:space="0" w:color="auto"/>
                  </w:divBdr>
                  <w:divsChild>
                    <w:div w:id="306788961">
                      <w:marLeft w:val="0"/>
                      <w:marRight w:val="0"/>
                      <w:marTop w:val="0"/>
                      <w:marBottom w:val="0"/>
                      <w:divBdr>
                        <w:top w:val="none" w:sz="0" w:space="0" w:color="auto"/>
                        <w:left w:val="none" w:sz="0" w:space="0" w:color="auto"/>
                        <w:bottom w:val="none" w:sz="0" w:space="0" w:color="auto"/>
                        <w:right w:val="none" w:sz="0" w:space="0" w:color="auto"/>
                      </w:divBdr>
                    </w:div>
                    <w:div w:id="649791310">
                      <w:marLeft w:val="0"/>
                      <w:marRight w:val="0"/>
                      <w:marTop w:val="75"/>
                      <w:marBottom w:val="0"/>
                      <w:divBdr>
                        <w:top w:val="none" w:sz="0" w:space="0" w:color="auto"/>
                        <w:left w:val="none" w:sz="0" w:space="0" w:color="auto"/>
                        <w:bottom w:val="none" w:sz="0" w:space="0" w:color="auto"/>
                        <w:right w:val="none" w:sz="0" w:space="0" w:color="auto"/>
                      </w:divBdr>
                    </w:div>
                  </w:divsChild>
                </w:div>
                <w:div w:id="836043011">
                  <w:marLeft w:val="0"/>
                  <w:marRight w:val="0"/>
                  <w:marTop w:val="0"/>
                  <w:marBottom w:val="300"/>
                  <w:divBdr>
                    <w:top w:val="none" w:sz="0" w:space="0" w:color="auto"/>
                    <w:left w:val="none" w:sz="0" w:space="0" w:color="auto"/>
                    <w:bottom w:val="none" w:sz="0" w:space="0" w:color="auto"/>
                    <w:right w:val="none" w:sz="0" w:space="0" w:color="auto"/>
                  </w:divBdr>
                  <w:divsChild>
                    <w:div w:id="542251495">
                      <w:marLeft w:val="0"/>
                      <w:marRight w:val="0"/>
                      <w:marTop w:val="0"/>
                      <w:marBottom w:val="0"/>
                      <w:divBdr>
                        <w:top w:val="none" w:sz="0" w:space="0" w:color="auto"/>
                        <w:left w:val="none" w:sz="0" w:space="0" w:color="auto"/>
                        <w:bottom w:val="none" w:sz="0" w:space="0" w:color="auto"/>
                        <w:right w:val="none" w:sz="0" w:space="0" w:color="auto"/>
                      </w:divBdr>
                    </w:div>
                    <w:div w:id="116497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6">
          <w:marLeft w:val="0"/>
          <w:marRight w:val="0"/>
          <w:marTop w:val="0"/>
          <w:marBottom w:val="0"/>
          <w:divBdr>
            <w:top w:val="none" w:sz="0" w:space="0" w:color="auto"/>
            <w:left w:val="none" w:sz="0" w:space="0" w:color="auto"/>
            <w:bottom w:val="none" w:sz="0" w:space="0" w:color="auto"/>
            <w:right w:val="none" w:sz="0" w:space="0" w:color="auto"/>
          </w:divBdr>
        </w:div>
        <w:div w:id="448664029">
          <w:marLeft w:val="0"/>
          <w:marRight w:val="0"/>
          <w:marTop w:val="0"/>
          <w:marBottom w:val="0"/>
          <w:divBdr>
            <w:top w:val="none" w:sz="0" w:space="0" w:color="auto"/>
            <w:left w:val="none" w:sz="0" w:space="0" w:color="auto"/>
            <w:bottom w:val="none" w:sz="0" w:space="0" w:color="auto"/>
            <w:right w:val="none" w:sz="0" w:space="0" w:color="auto"/>
          </w:divBdr>
        </w:div>
      </w:divsChild>
    </w:div>
    <w:div w:id="1281840200">
      <w:bodyDiv w:val="1"/>
      <w:marLeft w:val="0"/>
      <w:marRight w:val="0"/>
      <w:marTop w:val="0"/>
      <w:marBottom w:val="0"/>
      <w:divBdr>
        <w:top w:val="none" w:sz="0" w:space="0" w:color="auto"/>
        <w:left w:val="none" w:sz="0" w:space="0" w:color="auto"/>
        <w:bottom w:val="none" w:sz="0" w:space="0" w:color="auto"/>
        <w:right w:val="none" w:sz="0" w:space="0" w:color="auto"/>
      </w:divBdr>
    </w:div>
    <w:div w:id="1334141790">
      <w:bodyDiv w:val="1"/>
      <w:marLeft w:val="0"/>
      <w:marRight w:val="0"/>
      <w:marTop w:val="0"/>
      <w:marBottom w:val="0"/>
      <w:divBdr>
        <w:top w:val="none" w:sz="0" w:space="0" w:color="auto"/>
        <w:left w:val="none" w:sz="0" w:space="0" w:color="auto"/>
        <w:bottom w:val="none" w:sz="0" w:space="0" w:color="auto"/>
        <w:right w:val="none" w:sz="0" w:space="0" w:color="auto"/>
      </w:divBdr>
      <w:divsChild>
        <w:div w:id="1431585312">
          <w:marLeft w:val="0"/>
          <w:marRight w:val="0"/>
          <w:marTop w:val="0"/>
          <w:marBottom w:val="0"/>
          <w:divBdr>
            <w:top w:val="single" w:sz="6" w:space="31" w:color="444444"/>
            <w:left w:val="single" w:sz="6" w:space="31" w:color="444444"/>
            <w:bottom w:val="single" w:sz="6" w:space="31" w:color="444444"/>
            <w:right w:val="single" w:sz="6" w:space="31" w:color="444444"/>
          </w:divBdr>
          <w:divsChild>
            <w:div w:id="2006080721">
              <w:marLeft w:val="0"/>
              <w:marRight w:val="0"/>
              <w:marTop w:val="0"/>
              <w:marBottom w:val="0"/>
              <w:divBdr>
                <w:top w:val="none" w:sz="0" w:space="0" w:color="auto"/>
                <w:left w:val="none" w:sz="0" w:space="0" w:color="auto"/>
                <w:bottom w:val="none" w:sz="0" w:space="0" w:color="auto"/>
                <w:right w:val="none" w:sz="0" w:space="0" w:color="auto"/>
              </w:divBdr>
              <w:divsChild>
                <w:div w:id="1016889088">
                  <w:marLeft w:val="0"/>
                  <w:marRight w:val="0"/>
                  <w:marTop w:val="0"/>
                  <w:marBottom w:val="300"/>
                  <w:divBdr>
                    <w:top w:val="none" w:sz="0" w:space="0" w:color="auto"/>
                    <w:left w:val="none" w:sz="0" w:space="0" w:color="auto"/>
                    <w:bottom w:val="none" w:sz="0" w:space="0" w:color="auto"/>
                    <w:right w:val="none" w:sz="0" w:space="0" w:color="auto"/>
                  </w:divBdr>
                  <w:divsChild>
                    <w:div w:id="1369526157">
                      <w:marLeft w:val="0"/>
                      <w:marRight w:val="0"/>
                      <w:marTop w:val="0"/>
                      <w:marBottom w:val="0"/>
                      <w:divBdr>
                        <w:top w:val="none" w:sz="0" w:space="0" w:color="auto"/>
                        <w:left w:val="none" w:sz="0" w:space="0" w:color="auto"/>
                        <w:bottom w:val="none" w:sz="0" w:space="0" w:color="auto"/>
                        <w:right w:val="none" w:sz="0" w:space="0" w:color="auto"/>
                      </w:divBdr>
                    </w:div>
                    <w:div w:id="1640693855">
                      <w:marLeft w:val="0"/>
                      <w:marRight w:val="0"/>
                      <w:marTop w:val="75"/>
                      <w:marBottom w:val="0"/>
                      <w:divBdr>
                        <w:top w:val="none" w:sz="0" w:space="0" w:color="auto"/>
                        <w:left w:val="none" w:sz="0" w:space="0" w:color="auto"/>
                        <w:bottom w:val="none" w:sz="0" w:space="0" w:color="auto"/>
                        <w:right w:val="none" w:sz="0" w:space="0" w:color="auto"/>
                      </w:divBdr>
                    </w:div>
                  </w:divsChild>
                </w:div>
                <w:div w:id="437874908">
                  <w:marLeft w:val="0"/>
                  <w:marRight w:val="0"/>
                  <w:marTop w:val="0"/>
                  <w:marBottom w:val="300"/>
                  <w:divBdr>
                    <w:top w:val="none" w:sz="0" w:space="0" w:color="auto"/>
                    <w:left w:val="none" w:sz="0" w:space="0" w:color="auto"/>
                    <w:bottom w:val="none" w:sz="0" w:space="0" w:color="auto"/>
                    <w:right w:val="none" w:sz="0" w:space="0" w:color="auto"/>
                  </w:divBdr>
                  <w:divsChild>
                    <w:div w:id="1197738803">
                      <w:marLeft w:val="0"/>
                      <w:marRight w:val="0"/>
                      <w:marTop w:val="0"/>
                      <w:marBottom w:val="0"/>
                      <w:divBdr>
                        <w:top w:val="none" w:sz="0" w:space="0" w:color="auto"/>
                        <w:left w:val="none" w:sz="0" w:space="0" w:color="auto"/>
                        <w:bottom w:val="none" w:sz="0" w:space="0" w:color="auto"/>
                        <w:right w:val="none" w:sz="0" w:space="0" w:color="auto"/>
                      </w:divBdr>
                    </w:div>
                    <w:div w:id="677777643">
                      <w:marLeft w:val="0"/>
                      <w:marRight w:val="0"/>
                      <w:marTop w:val="75"/>
                      <w:marBottom w:val="0"/>
                      <w:divBdr>
                        <w:top w:val="none" w:sz="0" w:space="0" w:color="auto"/>
                        <w:left w:val="none" w:sz="0" w:space="0" w:color="auto"/>
                        <w:bottom w:val="none" w:sz="0" w:space="0" w:color="auto"/>
                        <w:right w:val="none" w:sz="0" w:space="0" w:color="auto"/>
                      </w:divBdr>
                    </w:div>
                  </w:divsChild>
                </w:div>
                <w:div w:id="2036953765">
                  <w:marLeft w:val="0"/>
                  <w:marRight w:val="0"/>
                  <w:marTop w:val="0"/>
                  <w:marBottom w:val="300"/>
                  <w:divBdr>
                    <w:top w:val="none" w:sz="0" w:space="0" w:color="auto"/>
                    <w:left w:val="none" w:sz="0" w:space="0" w:color="auto"/>
                    <w:bottom w:val="none" w:sz="0" w:space="0" w:color="auto"/>
                    <w:right w:val="none" w:sz="0" w:space="0" w:color="auto"/>
                  </w:divBdr>
                  <w:divsChild>
                    <w:div w:id="1401252920">
                      <w:marLeft w:val="0"/>
                      <w:marRight w:val="0"/>
                      <w:marTop w:val="0"/>
                      <w:marBottom w:val="0"/>
                      <w:divBdr>
                        <w:top w:val="none" w:sz="0" w:space="0" w:color="auto"/>
                        <w:left w:val="none" w:sz="0" w:space="0" w:color="auto"/>
                        <w:bottom w:val="none" w:sz="0" w:space="0" w:color="auto"/>
                        <w:right w:val="none" w:sz="0" w:space="0" w:color="auto"/>
                      </w:divBdr>
                    </w:div>
                    <w:div w:id="1677001941">
                      <w:marLeft w:val="0"/>
                      <w:marRight w:val="0"/>
                      <w:marTop w:val="75"/>
                      <w:marBottom w:val="0"/>
                      <w:divBdr>
                        <w:top w:val="none" w:sz="0" w:space="0" w:color="auto"/>
                        <w:left w:val="none" w:sz="0" w:space="0" w:color="auto"/>
                        <w:bottom w:val="none" w:sz="0" w:space="0" w:color="auto"/>
                        <w:right w:val="none" w:sz="0" w:space="0" w:color="auto"/>
                      </w:divBdr>
                      <w:divsChild>
                        <w:div w:id="1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124">
                  <w:marLeft w:val="0"/>
                  <w:marRight w:val="0"/>
                  <w:marTop w:val="0"/>
                  <w:marBottom w:val="300"/>
                  <w:divBdr>
                    <w:top w:val="none" w:sz="0" w:space="0" w:color="auto"/>
                    <w:left w:val="none" w:sz="0" w:space="0" w:color="auto"/>
                    <w:bottom w:val="none" w:sz="0" w:space="0" w:color="auto"/>
                    <w:right w:val="none" w:sz="0" w:space="0" w:color="auto"/>
                  </w:divBdr>
                  <w:divsChild>
                    <w:div w:id="1213037545">
                      <w:marLeft w:val="0"/>
                      <w:marRight w:val="0"/>
                      <w:marTop w:val="0"/>
                      <w:marBottom w:val="0"/>
                      <w:divBdr>
                        <w:top w:val="none" w:sz="0" w:space="0" w:color="auto"/>
                        <w:left w:val="none" w:sz="0" w:space="0" w:color="auto"/>
                        <w:bottom w:val="none" w:sz="0" w:space="0" w:color="auto"/>
                        <w:right w:val="none" w:sz="0" w:space="0" w:color="auto"/>
                      </w:divBdr>
                    </w:div>
                    <w:div w:id="1499804406">
                      <w:marLeft w:val="0"/>
                      <w:marRight w:val="0"/>
                      <w:marTop w:val="75"/>
                      <w:marBottom w:val="0"/>
                      <w:divBdr>
                        <w:top w:val="none" w:sz="0" w:space="0" w:color="auto"/>
                        <w:left w:val="none" w:sz="0" w:space="0" w:color="auto"/>
                        <w:bottom w:val="none" w:sz="0" w:space="0" w:color="auto"/>
                        <w:right w:val="none" w:sz="0" w:space="0" w:color="auto"/>
                      </w:divBdr>
                    </w:div>
                  </w:divsChild>
                </w:div>
                <w:div w:id="58019109">
                  <w:marLeft w:val="0"/>
                  <w:marRight w:val="0"/>
                  <w:marTop w:val="0"/>
                  <w:marBottom w:val="300"/>
                  <w:divBdr>
                    <w:top w:val="none" w:sz="0" w:space="0" w:color="auto"/>
                    <w:left w:val="none" w:sz="0" w:space="0" w:color="auto"/>
                    <w:bottom w:val="none" w:sz="0" w:space="0" w:color="auto"/>
                    <w:right w:val="none" w:sz="0" w:space="0" w:color="auto"/>
                  </w:divBdr>
                  <w:divsChild>
                    <w:div w:id="234441654">
                      <w:marLeft w:val="0"/>
                      <w:marRight w:val="0"/>
                      <w:marTop w:val="0"/>
                      <w:marBottom w:val="0"/>
                      <w:divBdr>
                        <w:top w:val="none" w:sz="0" w:space="0" w:color="auto"/>
                        <w:left w:val="none" w:sz="0" w:space="0" w:color="auto"/>
                        <w:bottom w:val="none" w:sz="0" w:space="0" w:color="auto"/>
                        <w:right w:val="none" w:sz="0" w:space="0" w:color="auto"/>
                      </w:divBdr>
                    </w:div>
                    <w:div w:id="493225467">
                      <w:marLeft w:val="0"/>
                      <w:marRight w:val="0"/>
                      <w:marTop w:val="75"/>
                      <w:marBottom w:val="0"/>
                      <w:divBdr>
                        <w:top w:val="none" w:sz="0" w:space="0" w:color="auto"/>
                        <w:left w:val="none" w:sz="0" w:space="0" w:color="auto"/>
                        <w:bottom w:val="none" w:sz="0" w:space="0" w:color="auto"/>
                        <w:right w:val="none" w:sz="0" w:space="0" w:color="auto"/>
                      </w:divBdr>
                    </w:div>
                  </w:divsChild>
                </w:div>
                <w:div w:id="21590472">
                  <w:marLeft w:val="0"/>
                  <w:marRight w:val="0"/>
                  <w:marTop w:val="0"/>
                  <w:marBottom w:val="300"/>
                  <w:divBdr>
                    <w:top w:val="none" w:sz="0" w:space="0" w:color="auto"/>
                    <w:left w:val="none" w:sz="0" w:space="0" w:color="auto"/>
                    <w:bottom w:val="none" w:sz="0" w:space="0" w:color="auto"/>
                    <w:right w:val="none" w:sz="0" w:space="0" w:color="auto"/>
                  </w:divBdr>
                  <w:divsChild>
                    <w:div w:id="463079576">
                      <w:marLeft w:val="0"/>
                      <w:marRight w:val="0"/>
                      <w:marTop w:val="0"/>
                      <w:marBottom w:val="0"/>
                      <w:divBdr>
                        <w:top w:val="none" w:sz="0" w:space="0" w:color="auto"/>
                        <w:left w:val="none" w:sz="0" w:space="0" w:color="auto"/>
                        <w:bottom w:val="none" w:sz="0" w:space="0" w:color="auto"/>
                        <w:right w:val="none" w:sz="0" w:space="0" w:color="auto"/>
                      </w:divBdr>
                    </w:div>
                    <w:div w:id="829256098">
                      <w:marLeft w:val="0"/>
                      <w:marRight w:val="0"/>
                      <w:marTop w:val="75"/>
                      <w:marBottom w:val="0"/>
                      <w:divBdr>
                        <w:top w:val="none" w:sz="0" w:space="0" w:color="auto"/>
                        <w:left w:val="none" w:sz="0" w:space="0" w:color="auto"/>
                        <w:bottom w:val="none" w:sz="0" w:space="0" w:color="auto"/>
                        <w:right w:val="none" w:sz="0" w:space="0" w:color="auto"/>
                      </w:divBdr>
                    </w:div>
                  </w:divsChild>
                </w:div>
                <w:div w:id="1626764681">
                  <w:marLeft w:val="0"/>
                  <w:marRight w:val="0"/>
                  <w:marTop w:val="0"/>
                  <w:marBottom w:val="300"/>
                  <w:divBdr>
                    <w:top w:val="none" w:sz="0" w:space="0" w:color="auto"/>
                    <w:left w:val="none" w:sz="0" w:space="0" w:color="auto"/>
                    <w:bottom w:val="none" w:sz="0" w:space="0" w:color="auto"/>
                    <w:right w:val="none" w:sz="0" w:space="0" w:color="auto"/>
                  </w:divBdr>
                  <w:divsChild>
                    <w:div w:id="735396063">
                      <w:marLeft w:val="0"/>
                      <w:marRight w:val="0"/>
                      <w:marTop w:val="0"/>
                      <w:marBottom w:val="0"/>
                      <w:divBdr>
                        <w:top w:val="none" w:sz="0" w:space="0" w:color="auto"/>
                        <w:left w:val="none" w:sz="0" w:space="0" w:color="auto"/>
                        <w:bottom w:val="none" w:sz="0" w:space="0" w:color="auto"/>
                        <w:right w:val="none" w:sz="0" w:space="0" w:color="auto"/>
                      </w:divBdr>
                    </w:div>
                    <w:div w:id="1119908744">
                      <w:marLeft w:val="0"/>
                      <w:marRight w:val="0"/>
                      <w:marTop w:val="75"/>
                      <w:marBottom w:val="0"/>
                      <w:divBdr>
                        <w:top w:val="none" w:sz="0" w:space="0" w:color="auto"/>
                        <w:left w:val="none" w:sz="0" w:space="0" w:color="auto"/>
                        <w:bottom w:val="none" w:sz="0" w:space="0" w:color="auto"/>
                        <w:right w:val="none" w:sz="0" w:space="0" w:color="auto"/>
                      </w:divBdr>
                    </w:div>
                  </w:divsChild>
                </w:div>
                <w:div w:id="558173034">
                  <w:marLeft w:val="0"/>
                  <w:marRight w:val="0"/>
                  <w:marTop w:val="0"/>
                  <w:marBottom w:val="300"/>
                  <w:divBdr>
                    <w:top w:val="none" w:sz="0" w:space="0" w:color="auto"/>
                    <w:left w:val="none" w:sz="0" w:space="0" w:color="auto"/>
                    <w:bottom w:val="none" w:sz="0" w:space="0" w:color="auto"/>
                    <w:right w:val="none" w:sz="0" w:space="0" w:color="auto"/>
                  </w:divBdr>
                  <w:divsChild>
                    <w:div w:id="752319182">
                      <w:marLeft w:val="0"/>
                      <w:marRight w:val="0"/>
                      <w:marTop w:val="0"/>
                      <w:marBottom w:val="0"/>
                      <w:divBdr>
                        <w:top w:val="none" w:sz="0" w:space="0" w:color="auto"/>
                        <w:left w:val="none" w:sz="0" w:space="0" w:color="auto"/>
                        <w:bottom w:val="none" w:sz="0" w:space="0" w:color="auto"/>
                        <w:right w:val="none" w:sz="0" w:space="0" w:color="auto"/>
                      </w:divBdr>
                    </w:div>
                    <w:div w:id="1563640961">
                      <w:marLeft w:val="0"/>
                      <w:marRight w:val="0"/>
                      <w:marTop w:val="75"/>
                      <w:marBottom w:val="0"/>
                      <w:divBdr>
                        <w:top w:val="none" w:sz="0" w:space="0" w:color="auto"/>
                        <w:left w:val="none" w:sz="0" w:space="0" w:color="auto"/>
                        <w:bottom w:val="none" w:sz="0" w:space="0" w:color="auto"/>
                        <w:right w:val="none" w:sz="0" w:space="0" w:color="auto"/>
                      </w:divBdr>
                    </w:div>
                  </w:divsChild>
                </w:div>
                <w:div w:id="270555615">
                  <w:marLeft w:val="0"/>
                  <w:marRight w:val="0"/>
                  <w:marTop w:val="0"/>
                  <w:marBottom w:val="300"/>
                  <w:divBdr>
                    <w:top w:val="none" w:sz="0" w:space="0" w:color="auto"/>
                    <w:left w:val="none" w:sz="0" w:space="0" w:color="auto"/>
                    <w:bottom w:val="none" w:sz="0" w:space="0" w:color="auto"/>
                    <w:right w:val="none" w:sz="0" w:space="0" w:color="auto"/>
                  </w:divBdr>
                  <w:divsChild>
                    <w:div w:id="2066222652">
                      <w:marLeft w:val="0"/>
                      <w:marRight w:val="0"/>
                      <w:marTop w:val="0"/>
                      <w:marBottom w:val="0"/>
                      <w:divBdr>
                        <w:top w:val="none" w:sz="0" w:space="0" w:color="auto"/>
                        <w:left w:val="none" w:sz="0" w:space="0" w:color="auto"/>
                        <w:bottom w:val="none" w:sz="0" w:space="0" w:color="auto"/>
                        <w:right w:val="none" w:sz="0" w:space="0" w:color="auto"/>
                      </w:divBdr>
                    </w:div>
                    <w:div w:id="777287539">
                      <w:marLeft w:val="0"/>
                      <w:marRight w:val="0"/>
                      <w:marTop w:val="75"/>
                      <w:marBottom w:val="0"/>
                      <w:divBdr>
                        <w:top w:val="none" w:sz="0" w:space="0" w:color="auto"/>
                        <w:left w:val="none" w:sz="0" w:space="0" w:color="auto"/>
                        <w:bottom w:val="none" w:sz="0" w:space="0" w:color="auto"/>
                        <w:right w:val="none" w:sz="0" w:space="0" w:color="auto"/>
                      </w:divBdr>
                    </w:div>
                  </w:divsChild>
                </w:div>
                <w:div w:id="592595257">
                  <w:marLeft w:val="0"/>
                  <w:marRight w:val="0"/>
                  <w:marTop w:val="0"/>
                  <w:marBottom w:val="300"/>
                  <w:divBdr>
                    <w:top w:val="none" w:sz="0" w:space="0" w:color="auto"/>
                    <w:left w:val="none" w:sz="0" w:space="0" w:color="auto"/>
                    <w:bottom w:val="none" w:sz="0" w:space="0" w:color="auto"/>
                    <w:right w:val="none" w:sz="0" w:space="0" w:color="auto"/>
                  </w:divBdr>
                  <w:divsChild>
                    <w:div w:id="1407804661">
                      <w:marLeft w:val="0"/>
                      <w:marRight w:val="0"/>
                      <w:marTop w:val="0"/>
                      <w:marBottom w:val="0"/>
                      <w:divBdr>
                        <w:top w:val="none" w:sz="0" w:space="0" w:color="auto"/>
                        <w:left w:val="none" w:sz="0" w:space="0" w:color="auto"/>
                        <w:bottom w:val="none" w:sz="0" w:space="0" w:color="auto"/>
                        <w:right w:val="none" w:sz="0" w:space="0" w:color="auto"/>
                      </w:divBdr>
                    </w:div>
                    <w:div w:id="1123620716">
                      <w:marLeft w:val="0"/>
                      <w:marRight w:val="0"/>
                      <w:marTop w:val="75"/>
                      <w:marBottom w:val="0"/>
                      <w:divBdr>
                        <w:top w:val="none" w:sz="0" w:space="0" w:color="auto"/>
                        <w:left w:val="none" w:sz="0" w:space="0" w:color="auto"/>
                        <w:bottom w:val="none" w:sz="0" w:space="0" w:color="auto"/>
                        <w:right w:val="none" w:sz="0" w:space="0" w:color="auto"/>
                      </w:divBdr>
                    </w:div>
                  </w:divsChild>
                </w:div>
                <w:div w:id="1492066677">
                  <w:marLeft w:val="0"/>
                  <w:marRight w:val="0"/>
                  <w:marTop w:val="0"/>
                  <w:marBottom w:val="300"/>
                  <w:divBdr>
                    <w:top w:val="none" w:sz="0" w:space="0" w:color="auto"/>
                    <w:left w:val="none" w:sz="0" w:space="0" w:color="auto"/>
                    <w:bottom w:val="none" w:sz="0" w:space="0" w:color="auto"/>
                    <w:right w:val="none" w:sz="0" w:space="0" w:color="auto"/>
                  </w:divBdr>
                  <w:divsChild>
                    <w:div w:id="473911540">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75"/>
                      <w:marBottom w:val="0"/>
                      <w:divBdr>
                        <w:top w:val="none" w:sz="0" w:space="0" w:color="auto"/>
                        <w:left w:val="none" w:sz="0" w:space="0" w:color="auto"/>
                        <w:bottom w:val="none" w:sz="0" w:space="0" w:color="auto"/>
                        <w:right w:val="none" w:sz="0" w:space="0" w:color="auto"/>
                      </w:divBdr>
                    </w:div>
                  </w:divsChild>
                </w:div>
                <w:div w:id="1518040486">
                  <w:marLeft w:val="0"/>
                  <w:marRight w:val="0"/>
                  <w:marTop w:val="0"/>
                  <w:marBottom w:val="30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
                    <w:div w:id="1633825611">
                      <w:marLeft w:val="0"/>
                      <w:marRight w:val="0"/>
                      <w:marTop w:val="75"/>
                      <w:marBottom w:val="0"/>
                      <w:divBdr>
                        <w:top w:val="none" w:sz="0" w:space="0" w:color="auto"/>
                        <w:left w:val="none" w:sz="0" w:space="0" w:color="auto"/>
                        <w:bottom w:val="none" w:sz="0" w:space="0" w:color="auto"/>
                        <w:right w:val="none" w:sz="0" w:space="0" w:color="auto"/>
                      </w:divBdr>
                    </w:div>
                  </w:divsChild>
                </w:div>
                <w:div w:id="165753572">
                  <w:marLeft w:val="0"/>
                  <w:marRight w:val="0"/>
                  <w:marTop w:val="0"/>
                  <w:marBottom w:val="300"/>
                  <w:divBdr>
                    <w:top w:val="none" w:sz="0" w:space="0" w:color="auto"/>
                    <w:left w:val="none" w:sz="0" w:space="0" w:color="auto"/>
                    <w:bottom w:val="none" w:sz="0" w:space="0" w:color="auto"/>
                    <w:right w:val="none" w:sz="0" w:space="0" w:color="auto"/>
                  </w:divBdr>
                  <w:divsChild>
                    <w:div w:id="121926685">
                      <w:marLeft w:val="0"/>
                      <w:marRight w:val="0"/>
                      <w:marTop w:val="0"/>
                      <w:marBottom w:val="0"/>
                      <w:divBdr>
                        <w:top w:val="none" w:sz="0" w:space="0" w:color="auto"/>
                        <w:left w:val="none" w:sz="0" w:space="0" w:color="auto"/>
                        <w:bottom w:val="none" w:sz="0" w:space="0" w:color="auto"/>
                        <w:right w:val="none" w:sz="0" w:space="0" w:color="auto"/>
                      </w:divBdr>
                    </w:div>
                    <w:div w:id="693002177">
                      <w:marLeft w:val="0"/>
                      <w:marRight w:val="0"/>
                      <w:marTop w:val="75"/>
                      <w:marBottom w:val="0"/>
                      <w:divBdr>
                        <w:top w:val="none" w:sz="0" w:space="0" w:color="auto"/>
                        <w:left w:val="none" w:sz="0" w:space="0" w:color="auto"/>
                        <w:bottom w:val="none" w:sz="0" w:space="0" w:color="auto"/>
                        <w:right w:val="none" w:sz="0" w:space="0" w:color="auto"/>
                      </w:divBdr>
                    </w:div>
                  </w:divsChild>
                </w:div>
                <w:div w:id="1559129086">
                  <w:marLeft w:val="0"/>
                  <w:marRight w:val="0"/>
                  <w:marTop w:val="0"/>
                  <w:marBottom w:val="300"/>
                  <w:divBdr>
                    <w:top w:val="none" w:sz="0" w:space="0" w:color="auto"/>
                    <w:left w:val="none" w:sz="0" w:space="0" w:color="auto"/>
                    <w:bottom w:val="none" w:sz="0" w:space="0" w:color="auto"/>
                    <w:right w:val="none" w:sz="0" w:space="0" w:color="auto"/>
                  </w:divBdr>
                  <w:divsChild>
                    <w:div w:id="1565674064">
                      <w:marLeft w:val="0"/>
                      <w:marRight w:val="0"/>
                      <w:marTop w:val="0"/>
                      <w:marBottom w:val="0"/>
                      <w:divBdr>
                        <w:top w:val="none" w:sz="0" w:space="0" w:color="auto"/>
                        <w:left w:val="none" w:sz="0" w:space="0" w:color="auto"/>
                        <w:bottom w:val="none" w:sz="0" w:space="0" w:color="auto"/>
                        <w:right w:val="none" w:sz="0" w:space="0" w:color="auto"/>
                      </w:divBdr>
                    </w:div>
                    <w:div w:id="165479196">
                      <w:marLeft w:val="0"/>
                      <w:marRight w:val="0"/>
                      <w:marTop w:val="75"/>
                      <w:marBottom w:val="0"/>
                      <w:divBdr>
                        <w:top w:val="none" w:sz="0" w:space="0" w:color="auto"/>
                        <w:left w:val="none" w:sz="0" w:space="0" w:color="auto"/>
                        <w:bottom w:val="none" w:sz="0" w:space="0" w:color="auto"/>
                        <w:right w:val="none" w:sz="0" w:space="0" w:color="auto"/>
                      </w:divBdr>
                    </w:div>
                  </w:divsChild>
                </w:div>
                <w:div w:id="1436557887">
                  <w:marLeft w:val="0"/>
                  <w:marRight w:val="0"/>
                  <w:marTop w:val="0"/>
                  <w:marBottom w:val="300"/>
                  <w:divBdr>
                    <w:top w:val="none" w:sz="0" w:space="0" w:color="auto"/>
                    <w:left w:val="none" w:sz="0" w:space="0" w:color="auto"/>
                    <w:bottom w:val="none" w:sz="0" w:space="0" w:color="auto"/>
                    <w:right w:val="none" w:sz="0" w:space="0" w:color="auto"/>
                  </w:divBdr>
                  <w:divsChild>
                    <w:div w:id="681591331">
                      <w:marLeft w:val="0"/>
                      <w:marRight w:val="0"/>
                      <w:marTop w:val="0"/>
                      <w:marBottom w:val="0"/>
                      <w:divBdr>
                        <w:top w:val="none" w:sz="0" w:space="0" w:color="auto"/>
                        <w:left w:val="none" w:sz="0" w:space="0" w:color="auto"/>
                        <w:bottom w:val="none" w:sz="0" w:space="0" w:color="auto"/>
                        <w:right w:val="none" w:sz="0" w:space="0" w:color="auto"/>
                      </w:divBdr>
                    </w:div>
                    <w:div w:id="1504781690">
                      <w:marLeft w:val="0"/>
                      <w:marRight w:val="0"/>
                      <w:marTop w:val="75"/>
                      <w:marBottom w:val="0"/>
                      <w:divBdr>
                        <w:top w:val="none" w:sz="0" w:space="0" w:color="auto"/>
                        <w:left w:val="none" w:sz="0" w:space="0" w:color="auto"/>
                        <w:bottom w:val="none" w:sz="0" w:space="0" w:color="auto"/>
                        <w:right w:val="none" w:sz="0" w:space="0" w:color="auto"/>
                      </w:divBdr>
                    </w:div>
                  </w:divsChild>
                </w:div>
                <w:div w:id="2064786570">
                  <w:marLeft w:val="0"/>
                  <w:marRight w:val="0"/>
                  <w:marTop w:val="0"/>
                  <w:marBottom w:val="30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 w:id="23141661">
                      <w:marLeft w:val="0"/>
                      <w:marRight w:val="0"/>
                      <w:marTop w:val="75"/>
                      <w:marBottom w:val="0"/>
                      <w:divBdr>
                        <w:top w:val="none" w:sz="0" w:space="0" w:color="auto"/>
                        <w:left w:val="none" w:sz="0" w:space="0" w:color="auto"/>
                        <w:bottom w:val="none" w:sz="0" w:space="0" w:color="auto"/>
                        <w:right w:val="none" w:sz="0" w:space="0" w:color="auto"/>
                      </w:divBdr>
                    </w:div>
                  </w:divsChild>
                </w:div>
                <w:div w:id="266931532">
                  <w:marLeft w:val="0"/>
                  <w:marRight w:val="0"/>
                  <w:marTop w:val="0"/>
                  <w:marBottom w:val="300"/>
                  <w:divBdr>
                    <w:top w:val="none" w:sz="0" w:space="0" w:color="auto"/>
                    <w:left w:val="none" w:sz="0" w:space="0" w:color="auto"/>
                    <w:bottom w:val="none" w:sz="0" w:space="0" w:color="auto"/>
                    <w:right w:val="none" w:sz="0" w:space="0" w:color="auto"/>
                  </w:divBdr>
                  <w:divsChild>
                    <w:div w:id="1110736154">
                      <w:marLeft w:val="0"/>
                      <w:marRight w:val="0"/>
                      <w:marTop w:val="0"/>
                      <w:marBottom w:val="0"/>
                      <w:divBdr>
                        <w:top w:val="none" w:sz="0" w:space="0" w:color="auto"/>
                        <w:left w:val="none" w:sz="0" w:space="0" w:color="auto"/>
                        <w:bottom w:val="none" w:sz="0" w:space="0" w:color="auto"/>
                        <w:right w:val="none" w:sz="0" w:space="0" w:color="auto"/>
                      </w:divBdr>
                    </w:div>
                    <w:div w:id="105465968">
                      <w:marLeft w:val="0"/>
                      <w:marRight w:val="0"/>
                      <w:marTop w:val="75"/>
                      <w:marBottom w:val="0"/>
                      <w:divBdr>
                        <w:top w:val="none" w:sz="0" w:space="0" w:color="auto"/>
                        <w:left w:val="none" w:sz="0" w:space="0" w:color="auto"/>
                        <w:bottom w:val="none" w:sz="0" w:space="0" w:color="auto"/>
                        <w:right w:val="none" w:sz="0" w:space="0" w:color="auto"/>
                      </w:divBdr>
                    </w:div>
                  </w:divsChild>
                </w:div>
                <w:div w:id="1868180780">
                  <w:marLeft w:val="0"/>
                  <w:marRight w:val="0"/>
                  <w:marTop w:val="0"/>
                  <w:marBottom w:val="300"/>
                  <w:divBdr>
                    <w:top w:val="none" w:sz="0" w:space="0" w:color="auto"/>
                    <w:left w:val="none" w:sz="0" w:space="0" w:color="auto"/>
                    <w:bottom w:val="none" w:sz="0" w:space="0" w:color="auto"/>
                    <w:right w:val="none" w:sz="0" w:space="0" w:color="auto"/>
                  </w:divBdr>
                  <w:divsChild>
                    <w:div w:id="417680985">
                      <w:marLeft w:val="0"/>
                      <w:marRight w:val="0"/>
                      <w:marTop w:val="0"/>
                      <w:marBottom w:val="0"/>
                      <w:divBdr>
                        <w:top w:val="none" w:sz="0" w:space="0" w:color="auto"/>
                        <w:left w:val="none" w:sz="0" w:space="0" w:color="auto"/>
                        <w:bottom w:val="none" w:sz="0" w:space="0" w:color="auto"/>
                        <w:right w:val="none" w:sz="0" w:space="0" w:color="auto"/>
                      </w:divBdr>
                    </w:div>
                    <w:div w:id="1379433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788170">
      <w:bodyDiv w:val="1"/>
      <w:marLeft w:val="0"/>
      <w:marRight w:val="0"/>
      <w:marTop w:val="0"/>
      <w:marBottom w:val="0"/>
      <w:divBdr>
        <w:top w:val="none" w:sz="0" w:space="0" w:color="auto"/>
        <w:left w:val="none" w:sz="0" w:space="0" w:color="auto"/>
        <w:bottom w:val="none" w:sz="0" w:space="0" w:color="auto"/>
        <w:right w:val="none" w:sz="0" w:space="0" w:color="auto"/>
      </w:divBdr>
    </w:div>
    <w:div w:id="1368682366">
      <w:bodyDiv w:val="1"/>
      <w:marLeft w:val="0"/>
      <w:marRight w:val="0"/>
      <w:marTop w:val="0"/>
      <w:marBottom w:val="0"/>
      <w:divBdr>
        <w:top w:val="none" w:sz="0" w:space="0" w:color="auto"/>
        <w:left w:val="none" w:sz="0" w:space="0" w:color="auto"/>
        <w:bottom w:val="none" w:sz="0" w:space="0" w:color="auto"/>
        <w:right w:val="none" w:sz="0" w:space="0" w:color="auto"/>
      </w:divBdr>
    </w:div>
    <w:div w:id="1428968031">
      <w:bodyDiv w:val="1"/>
      <w:marLeft w:val="0"/>
      <w:marRight w:val="0"/>
      <w:marTop w:val="0"/>
      <w:marBottom w:val="0"/>
      <w:divBdr>
        <w:top w:val="none" w:sz="0" w:space="0" w:color="auto"/>
        <w:left w:val="none" w:sz="0" w:space="0" w:color="auto"/>
        <w:bottom w:val="none" w:sz="0" w:space="0" w:color="auto"/>
        <w:right w:val="none" w:sz="0" w:space="0" w:color="auto"/>
      </w:divBdr>
    </w:div>
    <w:div w:id="1534003323">
      <w:bodyDiv w:val="1"/>
      <w:marLeft w:val="0"/>
      <w:marRight w:val="0"/>
      <w:marTop w:val="0"/>
      <w:marBottom w:val="0"/>
      <w:divBdr>
        <w:top w:val="none" w:sz="0" w:space="0" w:color="auto"/>
        <w:left w:val="none" w:sz="0" w:space="0" w:color="auto"/>
        <w:bottom w:val="none" w:sz="0" w:space="0" w:color="auto"/>
        <w:right w:val="none" w:sz="0" w:space="0" w:color="auto"/>
      </w:divBdr>
    </w:div>
    <w:div w:id="1621691355">
      <w:bodyDiv w:val="1"/>
      <w:marLeft w:val="0"/>
      <w:marRight w:val="0"/>
      <w:marTop w:val="0"/>
      <w:marBottom w:val="0"/>
      <w:divBdr>
        <w:top w:val="none" w:sz="0" w:space="0" w:color="auto"/>
        <w:left w:val="none" w:sz="0" w:space="0" w:color="auto"/>
        <w:bottom w:val="none" w:sz="0" w:space="0" w:color="auto"/>
        <w:right w:val="none" w:sz="0" w:space="0" w:color="auto"/>
      </w:divBdr>
      <w:divsChild>
        <w:div w:id="716975587">
          <w:marLeft w:val="0"/>
          <w:marRight w:val="0"/>
          <w:marTop w:val="0"/>
          <w:marBottom w:val="0"/>
          <w:divBdr>
            <w:top w:val="single" w:sz="6" w:space="31" w:color="444444"/>
            <w:left w:val="single" w:sz="6" w:space="31" w:color="444444"/>
            <w:bottom w:val="single" w:sz="6" w:space="31" w:color="444444"/>
            <w:right w:val="single" w:sz="6" w:space="31" w:color="444444"/>
          </w:divBdr>
          <w:divsChild>
            <w:div w:id="1357924254">
              <w:marLeft w:val="0"/>
              <w:marRight w:val="0"/>
              <w:marTop w:val="0"/>
              <w:marBottom w:val="180"/>
              <w:divBdr>
                <w:top w:val="none" w:sz="0" w:space="0" w:color="auto"/>
                <w:left w:val="none" w:sz="0" w:space="0" w:color="auto"/>
                <w:bottom w:val="none" w:sz="0" w:space="0" w:color="auto"/>
                <w:right w:val="none" w:sz="0" w:space="0" w:color="auto"/>
              </w:divBdr>
              <w:divsChild>
                <w:div w:id="1939410183">
                  <w:marLeft w:val="0"/>
                  <w:marRight w:val="0"/>
                  <w:marTop w:val="0"/>
                  <w:marBottom w:val="0"/>
                  <w:divBdr>
                    <w:top w:val="none" w:sz="0" w:space="0" w:color="auto"/>
                    <w:left w:val="none" w:sz="0" w:space="0" w:color="auto"/>
                    <w:bottom w:val="none" w:sz="0" w:space="0" w:color="auto"/>
                    <w:right w:val="none" w:sz="0" w:space="0" w:color="auto"/>
                  </w:divBdr>
                </w:div>
              </w:divsChild>
            </w:div>
            <w:div w:id="730730852">
              <w:marLeft w:val="0"/>
              <w:marRight w:val="0"/>
              <w:marTop w:val="0"/>
              <w:marBottom w:val="0"/>
              <w:divBdr>
                <w:top w:val="none" w:sz="0" w:space="0" w:color="auto"/>
                <w:left w:val="none" w:sz="0" w:space="0" w:color="auto"/>
                <w:bottom w:val="none" w:sz="0" w:space="0" w:color="auto"/>
                <w:right w:val="none" w:sz="0" w:space="0" w:color="auto"/>
              </w:divBdr>
              <w:divsChild>
                <w:div w:id="634801319">
                  <w:marLeft w:val="0"/>
                  <w:marRight w:val="0"/>
                  <w:marTop w:val="0"/>
                  <w:marBottom w:val="300"/>
                  <w:divBdr>
                    <w:top w:val="none" w:sz="0" w:space="0" w:color="auto"/>
                    <w:left w:val="none" w:sz="0" w:space="0" w:color="auto"/>
                    <w:bottom w:val="none" w:sz="0" w:space="0" w:color="auto"/>
                    <w:right w:val="none" w:sz="0" w:space="0" w:color="auto"/>
                  </w:divBdr>
                  <w:divsChild>
                    <w:div w:id="146363906">
                      <w:marLeft w:val="0"/>
                      <w:marRight w:val="0"/>
                      <w:marTop w:val="0"/>
                      <w:marBottom w:val="0"/>
                      <w:divBdr>
                        <w:top w:val="none" w:sz="0" w:space="0" w:color="auto"/>
                        <w:left w:val="none" w:sz="0" w:space="0" w:color="auto"/>
                        <w:bottom w:val="none" w:sz="0" w:space="0" w:color="auto"/>
                        <w:right w:val="none" w:sz="0" w:space="0" w:color="auto"/>
                      </w:divBdr>
                    </w:div>
                    <w:div w:id="497038577">
                      <w:marLeft w:val="0"/>
                      <w:marRight w:val="0"/>
                      <w:marTop w:val="75"/>
                      <w:marBottom w:val="0"/>
                      <w:divBdr>
                        <w:top w:val="none" w:sz="0" w:space="0" w:color="auto"/>
                        <w:left w:val="none" w:sz="0" w:space="0" w:color="auto"/>
                        <w:bottom w:val="none" w:sz="0" w:space="0" w:color="auto"/>
                        <w:right w:val="none" w:sz="0" w:space="0" w:color="auto"/>
                      </w:divBdr>
                    </w:div>
                  </w:divsChild>
                </w:div>
                <w:div w:id="52894743">
                  <w:marLeft w:val="0"/>
                  <w:marRight w:val="0"/>
                  <w:marTop w:val="0"/>
                  <w:marBottom w:val="300"/>
                  <w:divBdr>
                    <w:top w:val="none" w:sz="0" w:space="0" w:color="auto"/>
                    <w:left w:val="none" w:sz="0" w:space="0" w:color="auto"/>
                    <w:bottom w:val="none" w:sz="0" w:space="0" w:color="auto"/>
                    <w:right w:val="none" w:sz="0" w:space="0" w:color="auto"/>
                  </w:divBdr>
                  <w:divsChild>
                    <w:div w:id="1358241474">
                      <w:marLeft w:val="0"/>
                      <w:marRight w:val="0"/>
                      <w:marTop w:val="0"/>
                      <w:marBottom w:val="0"/>
                      <w:divBdr>
                        <w:top w:val="none" w:sz="0" w:space="0" w:color="auto"/>
                        <w:left w:val="none" w:sz="0" w:space="0" w:color="auto"/>
                        <w:bottom w:val="none" w:sz="0" w:space="0" w:color="auto"/>
                        <w:right w:val="none" w:sz="0" w:space="0" w:color="auto"/>
                      </w:divBdr>
                    </w:div>
                    <w:div w:id="2059891823">
                      <w:marLeft w:val="0"/>
                      <w:marRight w:val="0"/>
                      <w:marTop w:val="75"/>
                      <w:marBottom w:val="0"/>
                      <w:divBdr>
                        <w:top w:val="none" w:sz="0" w:space="0" w:color="auto"/>
                        <w:left w:val="none" w:sz="0" w:space="0" w:color="auto"/>
                        <w:bottom w:val="none" w:sz="0" w:space="0" w:color="auto"/>
                        <w:right w:val="none" w:sz="0" w:space="0" w:color="auto"/>
                      </w:divBdr>
                    </w:div>
                  </w:divsChild>
                </w:div>
                <w:div w:id="637960154">
                  <w:marLeft w:val="0"/>
                  <w:marRight w:val="0"/>
                  <w:marTop w:val="0"/>
                  <w:marBottom w:val="300"/>
                  <w:divBdr>
                    <w:top w:val="none" w:sz="0" w:space="0" w:color="auto"/>
                    <w:left w:val="none" w:sz="0" w:space="0" w:color="auto"/>
                    <w:bottom w:val="none" w:sz="0" w:space="0" w:color="auto"/>
                    <w:right w:val="none" w:sz="0" w:space="0" w:color="auto"/>
                  </w:divBdr>
                  <w:divsChild>
                    <w:div w:id="723484424">
                      <w:marLeft w:val="0"/>
                      <w:marRight w:val="0"/>
                      <w:marTop w:val="0"/>
                      <w:marBottom w:val="0"/>
                      <w:divBdr>
                        <w:top w:val="none" w:sz="0" w:space="0" w:color="auto"/>
                        <w:left w:val="none" w:sz="0" w:space="0" w:color="auto"/>
                        <w:bottom w:val="none" w:sz="0" w:space="0" w:color="auto"/>
                        <w:right w:val="none" w:sz="0" w:space="0" w:color="auto"/>
                      </w:divBdr>
                    </w:div>
                    <w:div w:id="1261067942">
                      <w:marLeft w:val="0"/>
                      <w:marRight w:val="0"/>
                      <w:marTop w:val="75"/>
                      <w:marBottom w:val="0"/>
                      <w:divBdr>
                        <w:top w:val="none" w:sz="0" w:space="0" w:color="auto"/>
                        <w:left w:val="none" w:sz="0" w:space="0" w:color="auto"/>
                        <w:bottom w:val="none" w:sz="0" w:space="0" w:color="auto"/>
                        <w:right w:val="none" w:sz="0" w:space="0" w:color="auto"/>
                      </w:divBdr>
                      <w:divsChild>
                        <w:div w:id="30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280">
                  <w:marLeft w:val="0"/>
                  <w:marRight w:val="0"/>
                  <w:marTop w:val="0"/>
                  <w:marBottom w:val="300"/>
                  <w:divBdr>
                    <w:top w:val="none" w:sz="0" w:space="0" w:color="auto"/>
                    <w:left w:val="none" w:sz="0" w:space="0" w:color="auto"/>
                    <w:bottom w:val="none" w:sz="0" w:space="0" w:color="auto"/>
                    <w:right w:val="none" w:sz="0" w:space="0" w:color="auto"/>
                  </w:divBdr>
                  <w:divsChild>
                    <w:div w:id="191754699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75"/>
                      <w:marBottom w:val="0"/>
                      <w:divBdr>
                        <w:top w:val="none" w:sz="0" w:space="0" w:color="auto"/>
                        <w:left w:val="none" w:sz="0" w:space="0" w:color="auto"/>
                        <w:bottom w:val="none" w:sz="0" w:space="0" w:color="auto"/>
                        <w:right w:val="none" w:sz="0" w:space="0" w:color="auto"/>
                      </w:divBdr>
                    </w:div>
                  </w:divsChild>
                </w:div>
                <w:div w:id="324434602">
                  <w:marLeft w:val="0"/>
                  <w:marRight w:val="0"/>
                  <w:marTop w:val="0"/>
                  <w:marBottom w:val="300"/>
                  <w:divBdr>
                    <w:top w:val="none" w:sz="0" w:space="0" w:color="auto"/>
                    <w:left w:val="none" w:sz="0" w:space="0" w:color="auto"/>
                    <w:bottom w:val="none" w:sz="0" w:space="0" w:color="auto"/>
                    <w:right w:val="none" w:sz="0" w:space="0" w:color="auto"/>
                  </w:divBdr>
                  <w:divsChild>
                    <w:div w:id="1972518843">
                      <w:marLeft w:val="0"/>
                      <w:marRight w:val="0"/>
                      <w:marTop w:val="0"/>
                      <w:marBottom w:val="0"/>
                      <w:divBdr>
                        <w:top w:val="none" w:sz="0" w:space="0" w:color="auto"/>
                        <w:left w:val="none" w:sz="0" w:space="0" w:color="auto"/>
                        <w:bottom w:val="none" w:sz="0" w:space="0" w:color="auto"/>
                        <w:right w:val="none" w:sz="0" w:space="0" w:color="auto"/>
                      </w:divBdr>
                    </w:div>
                    <w:div w:id="1896041107">
                      <w:marLeft w:val="0"/>
                      <w:marRight w:val="0"/>
                      <w:marTop w:val="75"/>
                      <w:marBottom w:val="0"/>
                      <w:divBdr>
                        <w:top w:val="none" w:sz="0" w:space="0" w:color="auto"/>
                        <w:left w:val="none" w:sz="0" w:space="0" w:color="auto"/>
                        <w:bottom w:val="none" w:sz="0" w:space="0" w:color="auto"/>
                        <w:right w:val="none" w:sz="0" w:space="0" w:color="auto"/>
                      </w:divBdr>
                    </w:div>
                  </w:divsChild>
                </w:div>
                <w:div w:id="1502770869">
                  <w:marLeft w:val="0"/>
                  <w:marRight w:val="0"/>
                  <w:marTop w:val="0"/>
                  <w:marBottom w:val="300"/>
                  <w:divBdr>
                    <w:top w:val="none" w:sz="0" w:space="0" w:color="auto"/>
                    <w:left w:val="none" w:sz="0" w:space="0" w:color="auto"/>
                    <w:bottom w:val="none" w:sz="0" w:space="0" w:color="auto"/>
                    <w:right w:val="none" w:sz="0" w:space="0" w:color="auto"/>
                  </w:divBdr>
                  <w:divsChild>
                    <w:div w:id="1795058641">
                      <w:marLeft w:val="0"/>
                      <w:marRight w:val="0"/>
                      <w:marTop w:val="0"/>
                      <w:marBottom w:val="0"/>
                      <w:divBdr>
                        <w:top w:val="none" w:sz="0" w:space="0" w:color="auto"/>
                        <w:left w:val="none" w:sz="0" w:space="0" w:color="auto"/>
                        <w:bottom w:val="none" w:sz="0" w:space="0" w:color="auto"/>
                        <w:right w:val="none" w:sz="0" w:space="0" w:color="auto"/>
                      </w:divBdr>
                    </w:div>
                    <w:div w:id="1603220149">
                      <w:marLeft w:val="0"/>
                      <w:marRight w:val="0"/>
                      <w:marTop w:val="75"/>
                      <w:marBottom w:val="0"/>
                      <w:divBdr>
                        <w:top w:val="none" w:sz="0" w:space="0" w:color="auto"/>
                        <w:left w:val="none" w:sz="0" w:space="0" w:color="auto"/>
                        <w:bottom w:val="none" w:sz="0" w:space="0" w:color="auto"/>
                        <w:right w:val="none" w:sz="0" w:space="0" w:color="auto"/>
                      </w:divBdr>
                    </w:div>
                  </w:divsChild>
                </w:div>
                <w:div w:id="1039938141">
                  <w:marLeft w:val="0"/>
                  <w:marRight w:val="0"/>
                  <w:marTop w:val="0"/>
                  <w:marBottom w:val="300"/>
                  <w:divBdr>
                    <w:top w:val="none" w:sz="0" w:space="0" w:color="auto"/>
                    <w:left w:val="none" w:sz="0" w:space="0" w:color="auto"/>
                    <w:bottom w:val="none" w:sz="0" w:space="0" w:color="auto"/>
                    <w:right w:val="none" w:sz="0" w:space="0" w:color="auto"/>
                  </w:divBdr>
                  <w:divsChild>
                    <w:div w:id="582178008">
                      <w:marLeft w:val="0"/>
                      <w:marRight w:val="0"/>
                      <w:marTop w:val="0"/>
                      <w:marBottom w:val="0"/>
                      <w:divBdr>
                        <w:top w:val="none" w:sz="0" w:space="0" w:color="auto"/>
                        <w:left w:val="none" w:sz="0" w:space="0" w:color="auto"/>
                        <w:bottom w:val="none" w:sz="0" w:space="0" w:color="auto"/>
                        <w:right w:val="none" w:sz="0" w:space="0" w:color="auto"/>
                      </w:divBdr>
                    </w:div>
                    <w:div w:id="98647559">
                      <w:marLeft w:val="0"/>
                      <w:marRight w:val="0"/>
                      <w:marTop w:val="75"/>
                      <w:marBottom w:val="0"/>
                      <w:divBdr>
                        <w:top w:val="none" w:sz="0" w:space="0" w:color="auto"/>
                        <w:left w:val="none" w:sz="0" w:space="0" w:color="auto"/>
                        <w:bottom w:val="none" w:sz="0" w:space="0" w:color="auto"/>
                        <w:right w:val="none" w:sz="0" w:space="0" w:color="auto"/>
                      </w:divBdr>
                    </w:div>
                  </w:divsChild>
                </w:div>
                <w:div w:id="748159954">
                  <w:marLeft w:val="0"/>
                  <w:marRight w:val="0"/>
                  <w:marTop w:val="0"/>
                  <w:marBottom w:val="300"/>
                  <w:divBdr>
                    <w:top w:val="none" w:sz="0" w:space="0" w:color="auto"/>
                    <w:left w:val="none" w:sz="0" w:space="0" w:color="auto"/>
                    <w:bottom w:val="none" w:sz="0" w:space="0" w:color="auto"/>
                    <w:right w:val="none" w:sz="0" w:space="0" w:color="auto"/>
                  </w:divBdr>
                  <w:divsChild>
                    <w:div w:id="749624186">
                      <w:marLeft w:val="0"/>
                      <w:marRight w:val="0"/>
                      <w:marTop w:val="0"/>
                      <w:marBottom w:val="0"/>
                      <w:divBdr>
                        <w:top w:val="none" w:sz="0" w:space="0" w:color="auto"/>
                        <w:left w:val="none" w:sz="0" w:space="0" w:color="auto"/>
                        <w:bottom w:val="none" w:sz="0" w:space="0" w:color="auto"/>
                        <w:right w:val="none" w:sz="0" w:space="0" w:color="auto"/>
                      </w:divBdr>
                    </w:div>
                    <w:div w:id="29959338">
                      <w:marLeft w:val="0"/>
                      <w:marRight w:val="0"/>
                      <w:marTop w:val="75"/>
                      <w:marBottom w:val="0"/>
                      <w:divBdr>
                        <w:top w:val="none" w:sz="0" w:space="0" w:color="auto"/>
                        <w:left w:val="none" w:sz="0" w:space="0" w:color="auto"/>
                        <w:bottom w:val="none" w:sz="0" w:space="0" w:color="auto"/>
                        <w:right w:val="none" w:sz="0" w:space="0" w:color="auto"/>
                      </w:divBdr>
                    </w:div>
                  </w:divsChild>
                </w:div>
                <w:div w:id="1880625355">
                  <w:marLeft w:val="0"/>
                  <w:marRight w:val="0"/>
                  <w:marTop w:val="0"/>
                  <w:marBottom w:val="300"/>
                  <w:divBdr>
                    <w:top w:val="none" w:sz="0" w:space="0" w:color="auto"/>
                    <w:left w:val="none" w:sz="0" w:space="0" w:color="auto"/>
                    <w:bottom w:val="none" w:sz="0" w:space="0" w:color="auto"/>
                    <w:right w:val="none" w:sz="0" w:space="0" w:color="auto"/>
                  </w:divBdr>
                  <w:divsChild>
                    <w:div w:id="162625572">
                      <w:marLeft w:val="0"/>
                      <w:marRight w:val="0"/>
                      <w:marTop w:val="0"/>
                      <w:marBottom w:val="0"/>
                      <w:divBdr>
                        <w:top w:val="none" w:sz="0" w:space="0" w:color="auto"/>
                        <w:left w:val="none" w:sz="0" w:space="0" w:color="auto"/>
                        <w:bottom w:val="none" w:sz="0" w:space="0" w:color="auto"/>
                        <w:right w:val="none" w:sz="0" w:space="0" w:color="auto"/>
                      </w:divBdr>
                    </w:div>
                    <w:div w:id="521483094">
                      <w:marLeft w:val="0"/>
                      <w:marRight w:val="0"/>
                      <w:marTop w:val="75"/>
                      <w:marBottom w:val="0"/>
                      <w:divBdr>
                        <w:top w:val="none" w:sz="0" w:space="0" w:color="auto"/>
                        <w:left w:val="none" w:sz="0" w:space="0" w:color="auto"/>
                        <w:bottom w:val="none" w:sz="0" w:space="0" w:color="auto"/>
                        <w:right w:val="none" w:sz="0" w:space="0" w:color="auto"/>
                      </w:divBdr>
                    </w:div>
                  </w:divsChild>
                </w:div>
                <w:div w:id="385035639">
                  <w:marLeft w:val="0"/>
                  <w:marRight w:val="0"/>
                  <w:marTop w:val="0"/>
                  <w:marBottom w:val="300"/>
                  <w:divBdr>
                    <w:top w:val="none" w:sz="0" w:space="0" w:color="auto"/>
                    <w:left w:val="none" w:sz="0" w:space="0" w:color="auto"/>
                    <w:bottom w:val="none" w:sz="0" w:space="0" w:color="auto"/>
                    <w:right w:val="none" w:sz="0" w:space="0" w:color="auto"/>
                  </w:divBdr>
                  <w:divsChild>
                    <w:div w:id="1416784396">
                      <w:marLeft w:val="0"/>
                      <w:marRight w:val="0"/>
                      <w:marTop w:val="0"/>
                      <w:marBottom w:val="0"/>
                      <w:divBdr>
                        <w:top w:val="none" w:sz="0" w:space="0" w:color="auto"/>
                        <w:left w:val="none" w:sz="0" w:space="0" w:color="auto"/>
                        <w:bottom w:val="none" w:sz="0" w:space="0" w:color="auto"/>
                        <w:right w:val="none" w:sz="0" w:space="0" w:color="auto"/>
                      </w:divBdr>
                    </w:div>
                    <w:div w:id="1930191179">
                      <w:marLeft w:val="0"/>
                      <w:marRight w:val="0"/>
                      <w:marTop w:val="75"/>
                      <w:marBottom w:val="0"/>
                      <w:divBdr>
                        <w:top w:val="none" w:sz="0" w:space="0" w:color="auto"/>
                        <w:left w:val="none" w:sz="0" w:space="0" w:color="auto"/>
                        <w:bottom w:val="none" w:sz="0" w:space="0" w:color="auto"/>
                        <w:right w:val="none" w:sz="0" w:space="0" w:color="auto"/>
                      </w:divBdr>
                    </w:div>
                  </w:divsChild>
                </w:div>
                <w:div w:id="416289586">
                  <w:marLeft w:val="0"/>
                  <w:marRight w:val="0"/>
                  <w:marTop w:val="0"/>
                  <w:marBottom w:val="300"/>
                  <w:divBdr>
                    <w:top w:val="none" w:sz="0" w:space="0" w:color="auto"/>
                    <w:left w:val="none" w:sz="0" w:space="0" w:color="auto"/>
                    <w:bottom w:val="none" w:sz="0" w:space="0" w:color="auto"/>
                    <w:right w:val="none" w:sz="0" w:space="0" w:color="auto"/>
                  </w:divBdr>
                  <w:divsChild>
                    <w:div w:id="1307320446">
                      <w:marLeft w:val="0"/>
                      <w:marRight w:val="0"/>
                      <w:marTop w:val="0"/>
                      <w:marBottom w:val="0"/>
                      <w:divBdr>
                        <w:top w:val="none" w:sz="0" w:space="0" w:color="auto"/>
                        <w:left w:val="none" w:sz="0" w:space="0" w:color="auto"/>
                        <w:bottom w:val="none" w:sz="0" w:space="0" w:color="auto"/>
                        <w:right w:val="none" w:sz="0" w:space="0" w:color="auto"/>
                      </w:divBdr>
                    </w:div>
                    <w:div w:id="19599428">
                      <w:marLeft w:val="0"/>
                      <w:marRight w:val="0"/>
                      <w:marTop w:val="75"/>
                      <w:marBottom w:val="0"/>
                      <w:divBdr>
                        <w:top w:val="none" w:sz="0" w:space="0" w:color="auto"/>
                        <w:left w:val="none" w:sz="0" w:space="0" w:color="auto"/>
                        <w:bottom w:val="none" w:sz="0" w:space="0" w:color="auto"/>
                        <w:right w:val="none" w:sz="0" w:space="0" w:color="auto"/>
                      </w:divBdr>
                    </w:div>
                  </w:divsChild>
                </w:div>
                <w:div w:id="971516601">
                  <w:marLeft w:val="0"/>
                  <w:marRight w:val="0"/>
                  <w:marTop w:val="0"/>
                  <w:marBottom w:val="300"/>
                  <w:divBdr>
                    <w:top w:val="none" w:sz="0" w:space="0" w:color="auto"/>
                    <w:left w:val="none" w:sz="0" w:space="0" w:color="auto"/>
                    <w:bottom w:val="none" w:sz="0" w:space="0" w:color="auto"/>
                    <w:right w:val="none" w:sz="0" w:space="0" w:color="auto"/>
                  </w:divBdr>
                  <w:divsChild>
                    <w:div w:id="1608080366">
                      <w:marLeft w:val="0"/>
                      <w:marRight w:val="0"/>
                      <w:marTop w:val="0"/>
                      <w:marBottom w:val="0"/>
                      <w:divBdr>
                        <w:top w:val="none" w:sz="0" w:space="0" w:color="auto"/>
                        <w:left w:val="none" w:sz="0" w:space="0" w:color="auto"/>
                        <w:bottom w:val="none" w:sz="0" w:space="0" w:color="auto"/>
                        <w:right w:val="none" w:sz="0" w:space="0" w:color="auto"/>
                      </w:divBdr>
                    </w:div>
                    <w:div w:id="1550409809">
                      <w:marLeft w:val="0"/>
                      <w:marRight w:val="0"/>
                      <w:marTop w:val="75"/>
                      <w:marBottom w:val="0"/>
                      <w:divBdr>
                        <w:top w:val="none" w:sz="0" w:space="0" w:color="auto"/>
                        <w:left w:val="none" w:sz="0" w:space="0" w:color="auto"/>
                        <w:bottom w:val="none" w:sz="0" w:space="0" w:color="auto"/>
                        <w:right w:val="none" w:sz="0" w:space="0" w:color="auto"/>
                      </w:divBdr>
                    </w:div>
                  </w:divsChild>
                </w:div>
                <w:div w:id="78529717">
                  <w:marLeft w:val="0"/>
                  <w:marRight w:val="0"/>
                  <w:marTop w:val="0"/>
                  <w:marBottom w:val="300"/>
                  <w:divBdr>
                    <w:top w:val="none" w:sz="0" w:space="0" w:color="auto"/>
                    <w:left w:val="none" w:sz="0" w:space="0" w:color="auto"/>
                    <w:bottom w:val="none" w:sz="0" w:space="0" w:color="auto"/>
                    <w:right w:val="none" w:sz="0" w:space="0" w:color="auto"/>
                  </w:divBdr>
                  <w:divsChild>
                    <w:div w:id="239144457">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75"/>
                      <w:marBottom w:val="0"/>
                      <w:divBdr>
                        <w:top w:val="none" w:sz="0" w:space="0" w:color="auto"/>
                        <w:left w:val="none" w:sz="0" w:space="0" w:color="auto"/>
                        <w:bottom w:val="none" w:sz="0" w:space="0" w:color="auto"/>
                        <w:right w:val="none" w:sz="0" w:space="0" w:color="auto"/>
                      </w:divBdr>
                    </w:div>
                  </w:divsChild>
                </w:div>
                <w:div w:id="1542285495">
                  <w:marLeft w:val="0"/>
                  <w:marRight w:val="0"/>
                  <w:marTop w:val="0"/>
                  <w:marBottom w:val="300"/>
                  <w:divBdr>
                    <w:top w:val="none" w:sz="0" w:space="0" w:color="auto"/>
                    <w:left w:val="none" w:sz="0" w:space="0" w:color="auto"/>
                    <w:bottom w:val="none" w:sz="0" w:space="0" w:color="auto"/>
                    <w:right w:val="none" w:sz="0" w:space="0" w:color="auto"/>
                  </w:divBdr>
                  <w:divsChild>
                    <w:div w:id="1977563798">
                      <w:marLeft w:val="0"/>
                      <w:marRight w:val="0"/>
                      <w:marTop w:val="0"/>
                      <w:marBottom w:val="0"/>
                      <w:divBdr>
                        <w:top w:val="none" w:sz="0" w:space="0" w:color="auto"/>
                        <w:left w:val="none" w:sz="0" w:space="0" w:color="auto"/>
                        <w:bottom w:val="none" w:sz="0" w:space="0" w:color="auto"/>
                        <w:right w:val="none" w:sz="0" w:space="0" w:color="auto"/>
                      </w:divBdr>
                    </w:div>
                    <w:div w:id="643655856">
                      <w:marLeft w:val="0"/>
                      <w:marRight w:val="0"/>
                      <w:marTop w:val="75"/>
                      <w:marBottom w:val="0"/>
                      <w:divBdr>
                        <w:top w:val="none" w:sz="0" w:space="0" w:color="auto"/>
                        <w:left w:val="none" w:sz="0" w:space="0" w:color="auto"/>
                        <w:bottom w:val="none" w:sz="0" w:space="0" w:color="auto"/>
                        <w:right w:val="none" w:sz="0" w:space="0" w:color="auto"/>
                      </w:divBdr>
                    </w:div>
                  </w:divsChild>
                </w:div>
                <w:div w:id="2017152842">
                  <w:marLeft w:val="0"/>
                  <w:marRight w:val="0"/>
                  <w:marTop w:val="0"/>
                  <w:marBottom w:val="300"/>
                  <w:divBdr>
                    <w:top w:val="none" w:sz="0" w:space="0" w:color="auto"/>
                    <w:left w:val="none" w:sz="0" w:space="0" w:color="auto"/>
                    <w:bottom w:val="none" w:sz="0" w:space="0" w:color="auto"/>
                    <w:right w:val="none" w:sz="0" w:space="0" w:color="auto"/>
                  </w:divBdr>
                  <w:divsChild>
                    <w:div w:id="1639215357">
                      <w:marLeft w:val="0"/>
                      <w:marRight w:val="0"/>
                      <w:marTop w:val="0"/>
                      <w:marBottom w:val="0"/>
                      <w:divBdr>
                        <w:top w:val="none" w:sz="0" w:space="0" w:color="auto"/>
                        <w:left w:val="none" w:sz="0" w:space="0" w:color="auto"/>
                        <w:bottom w:val="none" w:sz="0" w:space="0" w:color="auto"/>
                        <w:right w:val="none" w:sz="0" w:space="0" w:color="auto"/>
                      </w:divBdr>
                    </w:div>
                    <w:div w:id="1444039001">
                      <w:marLeft w:val="0"/>
                      <w:marRight w:val="0"/>
                      <w:marTop w:val="75"/>
                      <w:marBottom w:val="0"/>
                      <w:divBdr>
                        <w:top w:val="none" w:sz="0" w:space="0" w:color="auto"/>
                        <w:left w:val="none" w:sz="0" w:space="0" w:color="auto"/>
                        <w:bottom w:val="none" w:sz="0" w:space="0" w:color="auto"/>
                        <w:right w:val="none" w:sz="0" w:space="0" w:color="auto"/>
                      </w:divBdr>
                    </w:div>
                  </w:divsChild>
                </w:div>
                <w:div w:id="1762799909">
                  <w:marLeft w:val="0"/>
                  <w:marRight w:val="0"/>
                  <w:marTop w:val="0"/>
                  <w:marBottom w:val="300"/>
                  <w:divBdr>
                    <w:top w:val="none" w:sz="0" w:space="0" w:color="auto"/>
                    <w:left w:val="none" w:sz="0" w:space="0" w:color="auto"/>
                    <w:bottom w:val="none" w:sz="0" w:space="0" w:color="auto"/>
                    <w:right w:val="none" w:sz="0" w:space="0" w:color="auto"/>
                  </w:divBdr>
                  <w:divsChild>
                    <w:div w:id="1691100450">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75"/>
                      <w:marBottom w:val="0"/>
                      <w:divBdr>
                        <w:top w:val="none" w:sz="0" w:space="0" w:color="auto"/>
                        <w:left w:val="none" w:sz="0" w:space="0" w:color="auto"/>
                        <w:bottom w:val="none" w:sz="0" w:space="0" w:color="auto"/>
                        <w:right w:val="none" w:sz="0" w:space="0" w:color="auto"/>
                      </w:divBdr>
                    </w:div>
                  </w:divsChild>
                </w:div>
                <w:div w:id="2006399092">
                  <w:marLeft w:val="0"/>
                  <w:marRight w:val="0"/>
                  <w:marTop w:val="0"/>
                  <w:marBottom w:val="300"/>
                  <w:divBdr>
                    <w:top w:val="none" w:sz="0" w:space="0" w:color="auto"/>
                    <w:left w:val="none" w:sz="0" w:space="0" w:color="auto"/>
                    <w:bottom w:val="none" w:sz="0" w:space="0" w:color="auto"/>
                    <w:right w:val="none" w:sz="0" w:space="0" w:color="auto"/>
                  </w:divBdr>
                  <w:divsChild>
                    <w:div w:id="1961641571">
                      <w:marLeft w:val="0"/>
                      <w:marRight w:val="0"/>
                      <w:marTop w:val="0"/>
                      <w:marBottom w:val="0"/>
                      <w:divBdr>
                        <w:top w:val="none" w:sz="0" w:space="0" w:color="auto"/>
                        <w:left w:val="none" w:sz="0" w:space="0" w:color="auto"/>
                        <w:bottom w:val="none" w:sz="0" w:space="0" w:color="auto"/>
                        <w:right w:val="none" w:sz="0" w:space="0" w:color="auto"/>
                      </w:divBdr>
                    </w:div>
                    <w:div w:id="1450472859">
                      <w:marLeft w:val="0"/>
                      <w:marRight w:val="0"/>
                      <w:marTop w:val="75"/>
                      <w:marBottom w:val="0"/>
                      <w:divBdr>
                        <w:top w:val="none" w:sz="0" w:space="0" w:color="auto"/>
                        <w:left w:val="none" w:sz="0" w:space="0" w:color="auto"/>
                        <w:bottom w:val="none" w:sz="0" w:space="0" w:color="auto"/>
                        <w:right w:val="none" w:sz="0" w:space="0" w:color="auto"/>
                      </w:divBdr>
                    </w:div>
                  </w:divsChild>
                </w:div>
                <w:div w:id="1149514663">
                  <w:marLeft w:val="0"/>
                  <w:marRight w:val="0"/>
                  <w:marTop w:val="0"/>
                  <w:marBottom w:val="300"/>
                  <w:divBdr>
                    <w:top w:val="none" w:sz="0" w:space="0" w:color="auto"/>
                    <w:left w:val="none" w:sz="0" w:space="0" w:color="auto"/>
                    <w:bottom w:val="none" w:sz="0" w:space="0" w:color="auto"/>
                    <w:right w:val="none" w:sz="0" w:space="0" w:color="auto"/>
                  </w:divBdr>
                  <w:divsChild>
                    <w:div w:id="1346831331">
                      <w:marLeft w:val="0"/>
                      <w:marRight w:val="0"/>
                      <w:marTop w:val="0"/>
                      <w:marBottom w:val="0"/>
                      <w:divBdr>
                        <w:top w:val="none" w:sz="0" w:space="0" w:color="auto"/>
                        <w:left w:val="none" w:sz="0" w:space="0" w:color="auto"/>
                        <w:bottom w:val="none" w:sz="0" w:space="0" w:color="auto"/>
                        <w:right w:val="none" w:sz="0" w:space="0" w:color="auto"/>
                      </w:divBdr>
                    </w:div>
                    <w:div w:id="772089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0790411">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9">
          <w:marLeft w:val="0"/>
          <w:marRight w:val="0"/>
          <w:marTop w:val="0"/>
          <w:marBottom w:val="0"/>
          <w:divBdr>
            <w:top w:val="single" w:sz="6" w:space="31" w:color="444444"/>
            <w:left w:val="single" w:sz="6" w:space="31" w:color="444444"/>
            <w:bottom w:val="single" w:sz="6" w:space="31" w:color="444444"/>
            <w:right w:val="single" w:sz="6" w:space="31" w:color="444444"/>
          </w:divBdr>
          <w:divsChild>
            <w:div w:id="1713070720">
              <w:marLeft w:val="0"/>
              <w:marRight w:val="0"/>
              <w:marTop w:val="0"/>
              <w:marBottom w:val="0"/>
              <w:divBdr>
                <w:top w:val="none" w:sz="0" w:space="0" w:color="auto"/>
                <w:left w:val="none" w:sz="0" w:space="0" w:color="auto"/>
                <w:bottom w:val="none" w:sz="0" w:space="0" w:color="auto"/>
                <w:right w:val="none" w:sz="0" w:space="0" w:color="auto"/>
              </w:divBdr>
              <w:divsChild>
                <w:div w:id="405297584">
                  <w:marLeft w:val="0"/>
                  <w:marRight w:val="0"/>
                  <w:marTop w:val="0"/>
                  <w:marBottom w:val="300"/>
                  <w:divBdr>
                    <w:top w:val="none" w:sz="0" w:space="0" w:color="auto"/>
                    <w:left w:val="none" w:sz="0" w:space="0" w:color="auto"/>
                    <w:bottom w:val="none" w:sz="0" w:space="0" w:color="auto"/>
                    <w:right w:val="none" w:sz="0" w:space="0" w:color="auto"/>
                  </w:divBdr>
                  <w:divsChild>
                    <w:div w:id="1842622502">
                      <w:marLeft w:val="0"/>
                      <w:marRight w:val="0"/>
                      <w:marTop w:val="0"/>
                      <w:marBottom w:val="0"/>
                      <w:divBdr>
                        <w:top w:val="none" w:sz="0" w:space="0" w:color="auto"/>
                        <w:left w:val="none" w:sz="0" w:space="0" w:color="auto"/>
                        <w:bottom w:val="none" w:sz="0" w:space="0" w:color="auto"/>
                        <w:right w:val="none" w:sz="0" w:space="0" w:color="auto"/>
                      </w:divBdr>
                    </w:div>
                    <w:div w:id="1029066952">
                      <w:marLeft w:val="0"/>
                      <w:marRight w:val="0"/>
                      <w:marTop w:val="75"/>
                      <w:marBottom w:val="0"/>
                      <w:divBdr>
                        <w:top w:val="none" w:sz="0" w:space="0" w:color="auto"/>
                        <w:left w:val="none" w:sz="0" w:space="0" w:color="auto"/>
                        <w:bottom w:val="none" w:sz="0" w:space="0" w:color="auto"/>
                        <w:right w:val="none" w:sz="0" w:space="0" w:color="auto"/>
                      </w:divBdr>
                    </w:div>
                  </w:divsChild>
                </w:div>
                <w:div w:id="399258980">
                  <w:marLeft w:val="0"/>
                  <w:marRight w:val="0"/>
                  <w:marTop w:val="0"/>
                  <w:marBottom w:val="300"/>
                  <w:divBdr>
                    <w:top w:val="none" w:sz="0" w:space="0" w:color="auto"/>
                    <w:left w:val="none" w:sz="0" w:space="0" w:color="auto"/>
                    <w:bottom w:val="none" w:sz="0" w:space="0" w:color="auto"/>
                    <w:right w:val="none" w:sz="0" w:space="0" w:color="auto"/>
                  </w:divBdr>
                  <w:divsChild>
                    <w:div w:id="1352486810">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75"/>
                      <w:marBottom w:val="0"/>
                      <w:divBdr>
                        <w:top w:val="none" w:sz="0" w:space="0" w:color="auto"/>
                        <w:left w:val="none" w:sz="0" w:space="0" w:color="auto"/>
                        <w:bottom w:val="none" w:sz="0" w:space="0" w:color="auto"/>
                        <w:right w:val="none" w:sz="0" w:space="0" w:color="auto"/>
                      </w:divBdr>
                    </w:div>
                  </w:divsChild>
                </w:div>
                <w:div w:id="605698756">
                  <w:marLeft w:val="0"/>
                  <w:marRight w:val="0"/>
                  <w:marTop w:val="0"/>
                  <w:marBottom w:val="300"/>
                  <w:divBdr>
                    <w:top w:val="none" w:sz="0" w:space="0" w:color="auto"/>
                    <w:left w:val="none" w:sz="0" w:space="0" w:color="auto"/>
                    <w:bottom w:val="none" w:sz="0" w:space="0" w:color="auto"/>
                    <w:right w:val="none" w:sz="0" w:space="0" w:color="auto"/>
                  </w:divBdr>
                  <w:divsChild>
                    <w:div w:id="1474445973">
                      <w:marLeft w:val="0"/>
                      <w:marRight w:val="0"/>
                      <w:marTop w:val="0"/>
                      <w:marBottom w:val="0"/>
                      <w:divBdr>
                        <w:top w:val="none" w:sz="0" w:space="0" w:color="auto"/>
                        <w:left w:val="none" w:sz="0" w:space="0" w:color="auto"/>
                        <w:bottom w:val="none" w:sz="0" w:space="0" w:color="auto"/>
                        <w:right w:val="none" w:sz="0" w:space="0" w:color="auto"/>
                      </w:divBdr>
                    </w:div>
                    <w:div w:id="683484420">
                      <w:marLeft w:val="0"/>
                      <w:marRight w:val="0"/>
                      <w:marTop w:val="75"/>
                      <w:marBottom w:val="0"/>
                      <w:divBdr>
                        <w:top w:val="none" w:sz="0" w:space="0" w:color="auto"/>
                        <w:left w:val="none" w:sz="0" w:space="0" w:color="auto"/>
                        <w:bottom w:val="none" w:sz="0" w:space="0" w:color="auto"/>
                        <w:right w:val="none" w:sz="0" w:space="0" w:color="auto"/>
                      </w:divBdr>
                      <w:divsChild>
                        <w:div w:id="1587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78">
                  <w:marLeft w:val="0"/>
                  <w:marRight w:val="0"/>
                  <w:marTop w:val="0"/>
                  <w:marBottom w:val="300"/>
                  <w:divBdr>
                    <w:top w:val="none" w:sz="0" w:space="0" w:color="auto"/>
                    <w:left w:val="none" w:sz="0" w:space="0" w:color="auto"/>
                    <w:bottom w:val="none" w:sz="0" w:space="0" w:color="auto"/>
                    <w:right w:val="none" w:sz="0" w:space="0" w:color="auto"/>
                  </w:divBdr>
                  <w:divsChild>
                    <w:div w:id="59789818">
                      <w:marLeft w:val="0"/>
                      <w:marRight w:val="0"/>
                      <w:marTop w:val="0"/>
                      <w:marBottom w:val="0"/>
                      <w:divBdr>
                        <w:top w:val="none" w:sz="0" w:space="0" w:color="auto"/>
                        <w:left w:val="none" w:sz="0" w:space="0" w:color="auto"/>
                        <w:bottom w:val="none" w:sz="0" w:space="0" w:color="auto"/>
                        <w:right w:val="none" w:sz="0" w:space="0" w:color="auto"/>
                      </w:divBdr>
                    </w:div>
                    <w:div w:id="257688097">
                      <w:marLeft w:val="0"/>
                      <w:marRight w:val="0"/>
                      <w:marTop w:val="75"/>
                      <w:marBottom w:val="0"/>
                      <w:divBdr>
                        <w:top w:val="none" w:sz="0" w:space="0" w:color="auto"/>
                        <w:left w:val="none" w:sz="0" w:space="0" w:color="auto"/>
                        <w:bottom w:val="none" w:sz="0" w:space="0" w:color="auto"/>
                        <w:right w:val="none" w:sz="0" w:space="0" w:color="auto"/>
                      </w:divBdr>
                    </w:div>
                  </w:divsChild>
                </w:div>
                <w:div w:id="1186015060">
                  <w:marLeft w:val="0"/>
                  <w:marRight w:val="0"/>
                  <w:marTop w:val="0"/>
                  <w:marBottom w:val="300"/>
                  <w:divBdr>
                    <w:top w:val="none" w:sz="0" w:space="0" w:color="auto"/>
                    <w:left w:val="none" w:sz="0" w:space="0" w:color="auto"/>
                    <w:bottom w:val="none" w:sz="0" w:space="0" w:color="auto"/>
                    <w:right w:val="none" w:sz="0" w:space="0" w:color="auto"/>
                  </w:divBdr>
                  <w:divsChild>
                    <w:div w:id="914978454">
                      <w:marLeft w:val="0"/>
                      <w:marRight w:val="0"/>
                      <w:marTop w:val="0"/>
                      <w:marBottom w:val="0"/>
                      <w:divBdr>
                        <w:top w:val="none" w:sz="0" w:space="0" w:color="auto"/>
                        <w:left w:val="none" w:sz="0" w:space="0" w:color="auto"/>
                        <w:bottom w:val="none" w:sz="0" w:space="0" w:color="auto"/>
                        <w:right w:val="none" w:sz="0" w:space="0" w:color="auto"/>
                      </w:divBdr>
                    </w:div>
                    <w:div w:id="78018740">
                      <w:marLeft w:val="0"/>
                      <w:marRight w:val="0"/>
                      <w:marTop w:val="75"/>
                      <w:marBottom w:val="0"/>
                      <w:divBdr>
                        <w:top w:val="none" w:sz="0" w:space="0" w:color="auto"/>
                        <w:left w:val="none" w:sz="0" w:space="0" w:color="auto"/>
                        <w:bottom w:val="none" w:sz="0" w:space="0" w:color="auto"/>
                        <w:right w:val="none" w:sz="0" w:space="0" w:color="auto"/>
                      </w:divBdr>
                    </w:div>
                  </w:divsChild>
                </w:div>
                <w:div w:id="1381051756">
                  <w:marLeft w:val="0"/>
                  <w:marRight w:val="0"/>
                  <w:marTop w:val="0"/>
                  <w:marBottom w:val="300"/>
                  <w:divBdr>
                    <w:top w:val="none" w:sz="0" w:space="0" w:color="auto"/>
                    <w:left w:val="none" w:sz="0" w:space="0" w:color="auto"/>
                    <w:bottom w:val="none" w:sz="0" w:space="0" w:color="auto"/>
                    <w:right w:val="none" w:sz="0" w:space="0" w:color="auto"/>
                  </w:divBdr>
                  <w:divsChild>
                    <w:div w:id="1534422073">
                      <w:marLeft w:val="0"/>
                      <w:marRight w:val="0"/>
                      <w:marTop w:val="0"/>
                      <w:marBottom w:val="0"/>
                      <w:divBdr>
                        <w:top w:val="none" w:sz="0" w:space="0" w:color="auto"/>
                        <w:left w:val="none" w:sz="0" w:space="0" w:color="auto"/>
                        <w:bottom w:val="none" w:sz="0" w:space="0" w:color="auto"/>
                        <w:right w:val="none" w:sz="0" w:space="0" w:color="auto"/>
                      </w:divBdr>
                    </w:div>
                    <w:div w:id="24209851">
                      <w:marLeft w:val="0"/>
                      <w:marRight w:val="0"/>
                      <w:marTop w:val="75"/>
                      <w:marBottom w:val="0"/>
                      <w:divBdr>
                        <w:top w:val="none" w:sz="0" w:space="0" w:color="auto"/>
                        <w:left w:val="none" w:sz="0" w:space="0" w:color="auto"/>
                        <w:bottom w:val="none" w:sz="0" w:space="0" w:color="auto"/>
                        <w:right w:val="none" w:sz="0" w:space="0" w:color="auto"/>
                      </w:divBdr>
                    </w:div>
                  </w:divsChild>
                </w:div>
                <w:div w:id="55472179">
                  <w:marLeft w:val="0"/>
                  <w:marRight w:val="0"/>
                  <w:marTop w:val="0"/>
                  <w:marBottom w:val="300"/>
                  <w:divBdr>
                    <w:top w:val="none" w:sz="0" w:space="0" w:color="auto"/>
                    <w:left w:val="none" w:sz="0" w:space="0" w:color="auto"/>
                    <w:bottom w:val="none" w:sz="0" w:space="0" w:color="auto"/>
                    <w:right w:val="none" w:sz="0" w:space="0" w:color="auto"/>
                  </w:divBdr>
                  <w:divsChild>
                    <w:div w:id="690572206">
                      <w:marLeft w:val="0"/>
                      <w:marRight w:val="0"/>
                      <w:marTop w:val="0"/>
                      <w:marBottom w:val="0"/>
                      <w:divBdr>
                        <w:top w:val="none" w:sz="0" w:space="0" w:color="auto"/>
                        <w:left w:val="none" w:sz="0" w:space="0" w:color="auto"/>
                        <w:bottom w:val="none" w:sz="0" w:space="0" w:color="auto"/>
                        <w:right w:val="none" w:sz="0" w:space="0" w:color="auto"/>
                      </w:divBdr>
                    </w:div>
                    <w:div w:id="1976713167">
                      <w:marLeft w:val="0"/>
                      <w:marRight w:val="0"/>
                      <w:marTop w:val="75"/>
                      <w:marBottom w:val="0"/>
                      <w:divBdr>
                        <w:top w:val="none" w:sz="0" w:space="0" w:color="auto"/>
                        <w:left w:val="none" w:sz="0" w:space="0" w:color="auto"/>
                        <w:bottom w:val="none" w:sz="0" w:space="0" w:color="auto"/>
                        <w:right w:val="none" w:sz="0" w:space="0" w:color="auto"/>
                      </w:divBdr>
                    </w:div>
                  </w:divsChild>
                </w:div>
                <w:div w:id="1068698238">
                  <w:marLeft w:val="0"/>
                  <w:marRight w:val="0"/>
                  <w:marTop w:val="0"/>
                  <w:marBottom w:val="300"/>
                  <w:divBdr>
                    <w:top w:val="none" w:sz="0" w:space="0" w:color="auto"/>
                    <w:left w:val="none" w:sz="0" w:space="0" w:color="auto"/>
                    <w:bottom w:val="none" w:sz="0" w:space="0" w:color="auto"/>
                    <w:right w:val="none" w:sz="0" w:space="0" w:color="auto"/>
                  </w:divBdr>
                  <w:divsChild>
                    <w:div w:id="2082672172">
                      <w:marLeft w:val="0"/>
                      <w:marRight w:val="0"/>
                      <w:marTop w:val="0"/>
                      <w:marBottom w:val="0"/>
                      <w:divBdr>
                        <w:top w:val="none" w:sz="0" w:space="0" w:color="auto"/>
                        <w:left w:val="none" w:sz="0" w:space="0" w:color="auto"/>
                        <w:bottom w:val="none" w:sz="0" w:space="0" w:color="auto"/>
                        <w:right w:val="none" w:sz="0" w:space="0" w:color="auto"/>
                      </w:divBdr>
                    </w:div>
                    <w:div w:id="1263805180">
                      <w:marLeft w:val="0"/>
                      <w:marRight w:val="0"/>
                      <w:marTop w:val="75"/>
                      <w:marBottom w:val="0"/>
                      <w:divBdr>
                        <w:top w:val="none" w:sz="0" w:space="0" w:color="auto"/>
                        <w:left w:val="none" w:sz="0" w:space="0" w:color="auto"/>
                        <w:bottom w:val="none" w:sz="0" w:space="0" w:color="auto"/>
                        <w:right w:val="none" w:sz="0" w:space="0" w:color="auto"/>
                      </w:divBdr>
                    </w:div>
                  </w:divsChild>
                </w:div>
                <w:div w:id="239098835">
                  <w:marLeft w:val="0"/>
                  <w:marRight w:val="0"/>
                  <w:marTop w:val="0"/>
                  <w:marBottom w:val="300"/>
                  <w:divBdr>
                    <w:top w:val="none" w:sz="0" w:space="0" w:color="auto"/>
                    <w:left w:val="none" w:sz="0" w:space="0" w:color="auto"/>
                    <w:bottom w:val="none" w:sz="0" w:space="0" w:color="auto"/>
                    <w:right w:val="none" w:sz="0" w:space="0" w:color="auto"/>
                  </w:divBdr>
                  <w:divsChild>
                    <w:div w:id="465853024">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75"/>
                      <w:marBottom w:val="0"/>
                      <w:divBdr>
                        <w:top w:val="none" w:sz="0" w:space="0" w:color="auto"/>
                        <w:left w:val="none" w:sz="0" w:space="0" w:color="auto"/>
                        <w:bottom w:val="none" w:sz="0" w:space="0" w:color="auto"/>
                        <w:right w:val="none" w:sz="0" w:space="0" w:color="auto"/>
                      </w:divBdr>
                    </w:div>
                  </w:divsChild>
                </w:div>
                <w:div w:id="1806314050">
                  <w:marLeft w:val="0"/>
                  <w:marRight w:val="0"/>
                  <w:marTop w:val="0"/>
                  <w:marBottom w:val="300"/>
                  <w:divBdr>
                    <w:top w:val="none" w:sz="0" w:space="0" w:color="auto"/>
                    <w:left w:val="none" w:sz="0" w:space="0" w:color="auto"/>
                    <w:bottom w:val="none" w:sz="0" w:space="0" w:color="auto"/>
                    <w:right w:val="none" w:sz="0" w:space="0" w:color="auto"/>
                  </w:divBdr>
                  <w:divsChild>
                    <w:div w:id="1431659738">
                      <w:marLeft w:val="0"/>
                      <w:marRight w:val="0"/>
                      <w:marTop w:val="0"/>
                      <w:marBottom w:val="0"/>
                      <w:divBdr>
                        <w:top w:val="none" w:sz="0" w:space="0" w:color="auto"/>
                        <w:left w:val="none" w:sz="0" w:space="0" w:color="auto"/>
                        <w:bottom w:val="none" w:sz="0" w:space="0" w:color="auto"/>
                        <w:right w:val="none" w:sz="0" w:space="0" w:color="auto"/>
                      </w:divBdr>
                    </w:div>
                    <w:div w:id="597325885">
                      <w:marLeft w:val="0"/>
                      <w:marRight w:val="0"/>
                      <w:marTop w:val="75"/>
                      <w:marBottom w:val="0"/>
                      <w:divBdr>
                        <w:top w:val="none" w:sz="0" w:space="0" w:color="auto"/>
                        <w:left w:val="none" w:sz="0" w:space="0" w:color="auto"/>
                        <w:bottom w:val="none" w:sz="0" w:space="0" w:color="auto"/>
                        <w:right w:val="none" w:sz="0" w:space="0" w:color="auto"/>
                      </w:divBdr>
                    </w:div>
                  </w:divsChild>
                </w:div>
                <w:div w:id="1283613874">
                  <w:marLeft w:val="0"/>
                  <w:marRight w:val="0"/>
                  <w:marTop w:val="0"/>
                  <w:marBottom w:val="300"/>
                  <w:divBdr>
                    <w:top w:val="none" w:sz="0" w:space="0" w:color="auto"/>
                    <w:left w:val="none" w:sz="0" w:space="0" w:color="auto"/>
                    <w:bottom w:val="none" w:sz="0" w:space="0" w:color="auto"/>
                    <w:right w:val="none" w:sz="0" w:space="0" w:color="auto"/>
                  </w:divBdr>
                  <w:divsChild>
                    <w:div w:id="1156537061">
                      <w:marLeft w:val="0"/>
                      <w:marRight w:val="0"/>
                      <w:marTop w:val="0"/>
                      <w:marBottom w:val="0"/>
                      <w:divBdr>
                        <w:top w:val="none" w:sz="0" w:space="0" w:color="auto"/>
                        <w:left w:val="none" w:sz="0" w:space="0" w:color="auto"/>
                        <w:bottom w:val="none" w:sz="0" w:space="0" w:color="auto"/>
                        <w:right w:val="none" w:sz="0" w:space="0" w:color="auto"/>
                      </w:divBdr>
                    </w:div>
                    <w:div w:id="643898085">
                      <w:marLeft w:val="0"/>
                      <w:marRight w:val="0"/>
                      <w:marTop w:val="75"/>
                      <w:marBottom w:val="0"/>
                      <w:divBdr>
                        <w:top w:val="none" w:sz="0" w:space="0" w:color="auto"/>
                        <w:left w:val="none" w:sz="0" w:space="0" w:color="auto"/>
                        <w:bottom w:val="none" w:sz="0" w:space="0" w:color="auto"/>
                        <w:right w:val="none" w:sz="0" w:space="0" w:color="auto"/>
                      </w:divBdr>
                    </w:div>
                  </w:divsChild>
                </w:div>
                <w:div w:id="324823180">
                  <w:marLeft w:val="0"/>
                  <w:marRight w:val="0"/>
                  <w:marTop w:val="0"/>
                  <w:marBottom w:val="300"/>
                  <w:divBdr>
                    <w:top w:val="none" w:sz="0" w:space="0" w:color="auto"/>
                    <w:left w:val="none" w:sz="0" w:space="0" w:color="auto"/>
                    <w:bottom w:val="none" w:sz="0" w:space="0" w:color="auto"/>
                    <w:right w:val="none" w:sz="0" w:space="0" w:color="auto"/>
                  </w:divBdr>
                  <w:divsChild>
                    <w:div w:id="537856187">
                      <w:marLeft w:val="0"/>
                      <w:marRight w:val="0"/>
                      <w:marTop w:val="0"/>
                      <w:marBottom w:val="0"/>
                      <w:divBdr>
                        <w:top w:val="none" w:sz="0" w:space="0" w:color="auto"/>
                        <w:left w:val="none" w:sz="0" w:space="0" w:color="auto"/>
                        <w:bottom w:val="none" w:sz="0" w:space="0" w:color="auto"/>
                        <w:right w:val="none" w:sz="0" w:space="0" w:color="auto"/>
                      </w:divBdr>
                    </w:div>
                    <w:div w:id="1761368935">
                      <w:marLeft w:val="0"/>
                      <w:marRight w:val="0"/>
                      <w:marTop w:val="75"/>
                      <w:marBottom w:val="0"/>
                      <w:divBdr>
                        <w:top w:val="none" w:sz="0" w:space="0" w:color="auto"/>
                        <w:left w:val="none" w:sz="0" w:space="0" w:color="auto"/>
                        <w:bottom w:val="none" w:sz="0" w:space="0" w:color="auto"/>
                        <w:right w:val="none" w:sz="0" w:space="0" w:color="auto"/>
                      </w:divBdr>
                    </w:div>
                  </w:divsChild>
                </w:div>
                <w:div w:id="134108761">
                  <w:marLeft w:val="0"/>
                  <w:marRight w:val="0"/>
                  <w:marTop w:val="0"/>
                  <w:marBottom w:val="300"/>
                  <w:divBdr>
                    <w:top w:val="none" w:sz="0" w:space="0" w:color="auto"/>
                    <w:left w:val="none" w:sz="0" w:space="0" w:color="auto"/>
                    <w:bottom w:val="none" w:sz="0" w:space="0" w:color="auto"/>
                    <w:right w:val="none" w:sz="0" w:space="0" w:color="auto"/>
                  </w:divBdr>
                  <w:divsChild>
                    <w:div w:id="2065520132">
                      <w:marLeft w:val="0"/>
                      <w:marRight w:val="0"/>
                      <w:marTop w:val="0"/>
                      <w:marBottom w:val="0"/>
                      <w:divBdr>
                        <w:top w:val="none" w:sz="0" w:space="0" w:color="auto"/>
                        <w:left w:val="none" w:sz="0" w:space="0" w:color="auto"/>
                        <w:bottom w:val="none" w:sz="0" w:space="0" w:color="auto"/>
                        <w:right w:val="none" w:sz="0" w:space="0" w:color="auto"/>
                      </w:divBdr>
                    </w:div>
                    <w:div w:id="100495144">
                      <w:marLeft w:val="0"/>
                      <w:marRight w:val="0"/>
                      <w:marTop w:val="75"/>
                      <w:marBottom w:val="0"/>
                      <w:divBdr>
                        <w:top w:val="none" w:sz="0" w:space="0" w:color="auto"/>
                        <w:left w:val="none" w:sz="0" w:space="0" w:color="auto"/>
                        <w:bottom w:val="none" w:sz="0" w:space="0" w:color="auto"/>
                        <w:right w:val="none" w:sz="0" w:space="0" w:color="auto"/>
                      </w:divBdr>
                    </w:div>
                  </w:divsChild>
                </w:div>
                <w:div w:id="529608832">
                  <w:marLeft w:val="0"/>
                  <w:marRight w:val="0"/>
                  <w:marTop w:val="0"/>
                  <w:marBottom w:val="300"/>
                  <w:divBdr>
                    <w:top w:val="none" w:sz="0" w:space="0" w:color="auto"/>
                    <w:left w:val="none" w:sz="0" w:space="0" w:color="auto"/>
                    <w:bottom w:val="none" w:sz="0" w:space="0" w:color="auto"/>
                    <w:right w:val="none" w:sz="0" w:space="0" w:color="auto"/>
                  </w:divBdr>
                  <w:divsChild>
                    <w:div w:id="867832623">
                      <w:marLeft w:val="0"/>
                      <w:marRight w:val="0"/>
                      <w:marTop w:val="0"/>
                      <w:marBottom w:val="0"/>
                      <w:divBdr>
                        <w:top w:val="none" w:sz="0" w:space="0" w:color="auto"/>
                        <w:left w:val="none" w:sz="0" w:space="0" w:color="auto"/>
                        <w:bottom w:val="none" w:sz="0" w:space="0" w:color="auto"/>
                        <w:right w:val="none" w:sz="0" w:space="0" w:color="auto"/>
                      </w:divBdr>
                    </w:div>
                    <w:div w:id="150022471">
                      <w:marLeft w:val="0"/>
                      <w:marRight w:val="0"/>
                      <w:marTop w:val="75"/>
                      <w:marBottom w:val="0"/>
                      <w:divBdr>
                        <w:top w:val="none" w:sz="0" w:space="0" w:color="auto"/>
                        <w:left w:val="none" w:sz="0" w:space="0" w:color="auto"/>
                        <w:bottom w:val="none" w:sz="0" w:space="0" w:color="auto"/>
                        <w:right w:val="none" w:sz="0" w:space="0" w:color="auto"/>
                      </w:divBdr>
                    </w:div>
                  </w:divsChild>
                </w:div>
                <w:div w:id="1689480224">
                  <w:marLeft w:val="0"/>
                  <w:marRight w:val="0"/>
                  <w:marTop w:val="0"/>
                  <w:marBottom w:val="300"/>
                  <w:divBdr>
                    <w:top w:val="none" w:sz="0" w:space="0" w:color="auto"/>
                    <w:left w:val="none" w:sz="0" w:space="0" w:color="auto"/>
                    <w:bottom w:val="none" w:sz="0" w:space="0" w:color="auto"/>
                    <w:right w:val="none" w:sz="0" w:space="0" w:color="auto"/>
                  </w:divBdr>
                  <w:divsChild>
                    <w:div w:id="568610107">
                      <w:marLeft w:val="0"/>
                      <w:marRight w:val="0"/>
                      <w:marTop w:val="0"/>
                      <w:marBottom w:val="0"/>
                      <w:divBdr>
                        <w:top w:val="none" w:sz="0" w:space="0" w:color="auto"/>
                        <w:left w:val="none" w:sz="0" w:space="0" w:color="auto"/>
                        <w:bottom w:val="none" w:sz="0" w:space="0" w:color="auto"/>
                        <w:right w:val="none" w:sz="0" w:space="0" w:color="auto"/>
                      </w:divBdr>
                    </w:div>
                    <w:div w:id="1884171176">
                      <w:marLeft w:val="0"/>
                      <w:marRight w:val="0"/>
                      <w:marTop w:val="75"/>
                      <w:marBottom w:val="0"/>
                      <w:divBdr>
                        <w:top w:val="none" w:sz="0" w:space="0" w:color="auto"/>
                        <w:left w:val="none" w:sz="0" w:space="0" w:color="auto"/>
                        <w:bottom w:val="none" w:sz="0" w:space="0" w:color="auto"/>
                        <w:right w:val="none" w:sz="0" w:space="0" w:color="auto"/>
                      </w:divBdr>
                    </w:div>
                  </w:divsChild>
                </w:div>
                <w:div w:id="630399890">
                  <w:marLeft w:val="0"/>
                  <w:marRight w:val="0"/>
                  <w:marTop w:val="0"/>
                  <w:marBottom w:val="300"/>
                  <w:divBdr>
                    <w:top w:val="none" w:sz="0" w:space="0" w:color="auto"/>
                    <w:left w:val="none" w:sz="0" w:space="0" w:color="auto"/>
                    <w:bottom w:val="none" w:sz="0" w:space="0" w:color="auto"/>
                    <w:right w:val="none" w:sz="0" w:space="0" w:color="auto"/>
                  </w:divBdr>
                  <w:divsChild>
                    <w:div w:id="953900195">
                      <w:marLeft w:val="0"/>
                      <w:marRight w:val="0"/>
                      <w:marTop w:val="0"/>
                      <w:marBottom w:val="0"/>
                      <w:divBdr>
                        <w:top w:val="none" w:sz="0" w:space="0" w:color="auto"/>
                        <w:left w:val="none" w:sz="0" w:space="0" w:color="auto"/>
                        <w:bottom w:val="none" w:sz="0" w:space="0" w:color="auto"/>
                        <w:right w:val="none" w:sz="0" w:space="0" w:color="auto"/>
                      </w:divBdr>
                    </w:div>
                    <w:div w:id="2002537134">
                      <w:marLeft w:val="0"/>
                      <w:marRight w:val="0"/>
                      <w:marTop w:val="75"/>
                      <w:marBottom w:val="0"/>
                      <w:divBdr>
                        <w:top w:val="none" w:sz="0" w:space="0" w:color="auto"/>
                        <w:left w:val="none" w:sz="0" w:space="0" w:color="auto"/>
                        <w:bottom w:val="none" w:sz="0" w:space="0" w:color="auto"/>
                        <w:right w:val="none" w:sz="0" w:space="0" w:color="auto"/>
                      </w:divBdr>
                    </w:div>
                  </w:divsChild>
                </w:div>
                <w:div w:id="62334119">
                  <w:marLeft w:val="0"/>
                  <w:marRight w:val="0"/>
                  <w:marTop w:val="0"/>
                  <w:marBottom w:val="300"/>
                  <w:divBdr>
                    <w:top w:val="none" w:sz="0" w:space="0" w:color="auto"/>
                    <w:left w:val="none" w:sz="0" w:space="0" w:color="auto"/>
                    <w:bottom w:val="none" w:sz="0" w:space="0" w:color="auto"/>
                    <w:right w:val="none" w:sz="0" w:space="0" w:color="auto"/>
                  </w:divBdr>
                  <w:divsChild>
                    <w:div w:id="443573430">
                      <w:marLeft w:val="0"/>
                      <w:marRight w:val="0"/>
                      <w:marTop w:val="0"/>
                      <w:marBottom w:val="0"/>
                      <w:divBdr>
                        <w:top w:val="none" w:sz="0" w:space="0" w:color="auto"/>
                        <w:left w:val="none" w:sz="0" w:space="0" w:color="auto"/>
                        <w:bottom w:val="none" w:sz="0" w:space="0" w:color="auto"/>
                        <w:right w:val="none" w:sz="0" w:space="0" w:color="auto"/>
                      </w:divBdr>
                    </w:div>
                    <w:div w:id="857040887">
                      <w:marLeft w:val="0"/>
                      <w:marRight w:val="0"/>
                      <w:marTop w:val="75"/>
                      <w:marBottom w:val="0"/>
                      <w:divBdr>
                        <w:top w:val="none" w:sz="0" w:space="0" w:color="auto"/>
                        <w:left w:val="none" w:sz="0" w:space="0" w:color="auto"/>
                        <w:bottom w:val="none" w:sz="0" w:space="0" w:color="auto"/>
                        <w:right w:val="none" w:sz="0" w:space="0" w:color="auto"/>
                      </w:divBdr>
                    </w:div>
                  </w:divsChild>
                </w:div>
                <w:div w:id="644432636">
                  <w:marLeft w:val="0"/>
                  <w:marRight w:val="0"/>
                  <w:marTop w:val="0"/>
                  <w:marBottom w:val="300"/>
                  <w:divBdr>
                    <w:top w:val="none" w:sz="0" w:space="0" w:color="auto"/>
                    <w:left w:val="none" w:sz="0" w:space="0" w:color="auto"/>
                    <w:bottom w:val="none" w:sz="0" w:space="0" w:color="auto"/>
                    <w:right w:val="none" w:sz="0" w:space="0" w:color="auto"/>
                  </w:divBdr>
                  <w:divsChild>
                    <w:div w:id="616914794">
                      <w:marLeft w:val="0"/>
                      <w:marRight w:val="0"/>
                      <w:marTop w:val="0"/>
                      <w:marBottom w:val="0"/>
                      <w:divBdr>
                        <w:top w:val="none" w:sz="0" w:space="0" w:color="auto"/>
                        <w:left w:val="none" w:sz="0" w:space="0" w:color="auto"/>
                        <w:bottom w:val="none" w:sz="0" w:space="0" w:color="auto"/>
                        <w:right w:val="none" w:sz="0" w:space="0" w:color="auto"/>
                      </w:divBdr>
                    </w:div>
                    <w:div w:id="19026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sChild>
        <w:div w:id="1051811786">
          <w:marLeft w:val="0"/>
          <w:marRight w:val="0"/>
          <w:marTop w:val="0"/>
          <w:marBottom w:val="0"/>
          <w:divBdr>
            <w:top w:val="single" w:sz="6" w:space="31" w:color="444444"/>
            <w:left w:val="single" w:sz="6" w:space="31" w:color="444444"/>
            <w:bottom w:val="single" w:sz="6" w:space="31" w:color="444444"/>
            <w:right w:val="single" w:sz="6" w:space="31" w:color="444444"/>
          </w:divBdr>
          <w:divsChild>
            <w:div w:id="922952324">
              <w:marLeft w:val="0"/>
              <w:marRight w:val="0"/>
              <w:marTop w:val="0"/>
              <w:marBottom w:val="0"/>
              <w:divBdr>
                <w:top w:val="none" w:sz="0" w:space="0" w:color="auto"/>
                <w:left w:val="none" w:sz="0" w:space="0" w:color="auto"/>
                <w:bottom w:val="none" w:sz="0" w:space="0" w:color="auto"/>
                <w:right w:val="none" w:sz="0" w:space="0" w:color="auto"/>
              </w:divBdr>
              <w:divsChild>
                <w:div w:id="31730475">
                  <w:marLeft w:val="0"/>
                  <w:marRight w:val="0"/>
                  <w:marTop w:val="0"/>
                  <w:marBottom w:val="300"/>
                  <w:divBdr>
                    <w:top w:val="none" w:sz="0" w:space="0" w:color="auto"/>
                    <w:left w:val="none" w:sz="0" w:space="0" w:color="auto"/>
                    <w:bottom w:val="none" w:sz="0" w:space="0" w:color="auto"/>
                    <w:right w:val="none" w:sz="0" w:space="0" w:color="auto"/>
                  </w:divBdr>
                  <w:divsChild>
                    <w:div w:id="620497866">
                      <w:marLeft w:val="0"/>
                      <w:marRight w:val="0"/>
                      <w:marTop w:val="0"/>
                      <w:marBottom w:val="0"/>
                      <w:divBdr>
                        <w:top w:val="none" w:sz="0" w:space="0" w:color="auto"/>
                        <w:left w:val="none" w:sz="0" w:space="0" w:color="auto"/>
                        <w:bottom w:val="none" w:sz="0" w:space="0" w:color="auto"/>
                        <w:right w:val="none" w:sz="0" w:space="0" w:color="auto"/>
                      </w:divBdr>
                    </w:div>
                    <w:div w:id="1639458208">
                      <w:marLeft w:val="0"/>
                      <w:marRight w:val="0"/>
                      <w:marTop w:val="75"/>
                      <w:marBottom w:val="0"/>
                      <w:divBdr>
                        <w:top w:val="none" w:sz="0" w:space="0" w:color="auto"/>
                        <w:left w:val="none" w:sz="0" w:space="0" w:color="auto"/>
                        <w:bottom w:val="none" w:sz="0" w:space="0" w:color="auto"/>
                        <w:right w:val="none" w:sz="0" w:space="0" w:color="auto"/>
                      </w:divBdr>
                    </w:div>
                  </w:divsChild>
                </w:div>
                <w:div w:id="1306548258">
                  <w:marLeft w:val="0"/>
                  <w:marRight w:val="0"/>
                  <w:marTop w:val="0"/>
                  <w:marBottom w:val="300"/>
                  <w:divBdr>
                    <w:top w:val="none" w:sz="0" w:space="0" w:color="auto"/>
                    <w:left w:val="none" w:sz="0" w:space="0" w:color="auto"/>
                    <w:bottom w:val="none" w:sz="0" w:space="0" w:color="auto"/>
                    <w:right w:val="none" w:sz="0" w:space="0" w:color="auto"/>
                  </w:divBdr>
                  <w:divsChild>
                    <w:div w:id="753161447">
                      <w:marLeft w:val="0"/>
                      <w:marRight w:val="0"/>
                      <w:marTop w:val="0"/>
                      <w:marBottom w:val="0"/>
                      <w:divBdr>
                        <w:top w:val="none" w:sz="0" w:space="0" w:color="auto"/>
                        <w:left w:val="none" w:sz="0" w:space="0" w:color="auto"/>
                        <w:bottom w:val="none" w:sz="0" w:space="0" w:color="auto"/>
                        <w:right w:val="none" w:sz="0" w:space="0" w:color="auto"/>
                      </w:divBdr>
                    </w:div>
                    <w:div w:id="1319726703">
                      <w:marLeft w:val="0"/>
                      <w:marRight w:val="0"/>
                      <w:marTop w:val="75"/>
                      <w:marBottom w:val="0"/>
                      <w:divBdr>
                        <w:top w:val="none" w:sz="0" w:space="0" w:color="auto"/>
                        <w:left w:val="none" w:sz="0" w:space="0" w:color="auto"/>
                        <w:bottom w:val="none" w:sz="0" w:space="0" w:color="auto"/>
                        <w:right w:val="none" w:sz="0" w:space="0" w:color="auto"/>
                      </w:divBdr>
                    </w:div>
                  </w:divsChild>
                </w:div>
                <w:div w:id="2127578931">
                  <w:marLeft w:val="0"/>
                  <w:marRight w:val="0"/>
                  <w:marTop w:val="0"/>
                  <w:marBottom w:val="300"/>
                  <w:divBdr>
                    <w:top w:val="none" w:sz="0" w:space="0" w:color="auto"/>
                    <w:left w:val="none" w:sz="0" w:space="0" w:color="auto"/>
                    <w:bottom w:val="none" w:sz="0" w:space="0" w:color="auto"/>
                    <w:right w:val="none" w:sz="0" w:space="0" w:color="auto"/>
                  </w:divBdr>
                  <w:divsChild>
                    <w:div w:id="682825286">
                      <w:marLeft w:val="0"/>
                      <w:marRight w:val="0"/>
                      <w:marTop w:val="0"/>
                      <w:marBottom w:val="0"/>
                      <w:divBdr>
                        <w:top w:val="none" w:sz="0" w:space="0" w:color="auto"/>
                        <w:left w:val="none" w:sz="0" w:space="0" w:color="auto"/>
                        <w:bottom w:val="none" w:sz="0" w:space="0" w:color="auto"/>
                        <w:right w:val="none" w:sz="0" w:space="0" w:color="auto"/>
                      </w:divBdr>
                    </w:div>
                    <w:div w:id="626660590">
                      <w:marLeft w:val="0"/>
                      <w:marRight w:val="0"/>
                      <w:marTop w:val="75"/>
                      <w:marBottom w:val="0"/>
                      <w:divBdr>
                        <w:top w:val="none" w:sz="0" w:space="0" w:color="auto"/>
                        <w:left w:val="none" w:sz="0" w:space="0" w:color="auto"/>
                        <w:bottom w:val="none" w:sz="0" w:space="0" w:color="auto"/>
                        <w:right w:val="none" w:sz="0" w:space="0" w:color="auto"/>
                      </w:divBdr>
                      <w:divsChild>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364">
                  <w:marLeft w:val="0"/>
                  <w:marRight w:val="0"/>
                  <w:marTop w:val="0"/>
                  <w:marBottom w:val="300"/>
                  <w:divBdr>
                    <w:top w:val="none" w:sz="0" w:space="0" w:color="auto"/>
                    <w:left w:val="none" w:sz="0" w:space="0" w:color="auto"/>
                    <w:bottom w:val="none" w:sz="0" w:space="0" w:color="auto"/>
                    <w:right w:val="none" w:sz="0" w:space="0" w:color="auto"/>
                  </w:divBdr>
                  <w:divsChild>
                    <w:div w:id="2109738469">
                      <w:marLeft w:val="0"/>
                      <w:marRight w:val="0"/>
                      <w:marTop w:val="0"/>
                      <w:marBottom w:val="0"/>
                      <w:divBdr>
                        <w:top w:val="none" w:sz="0" w:space="0" w:color="auto"/>
                        <w:left w:val="none" w:sz="0" w:space="0" w:color="auto"/>
                        <w:bottom w:val="none" w:sz="0" w:space="0" w:color="auto"/>
                        <w:right w:val="none" w:sz="0" w:space="0" w:color="auto"/>
                      </w:divBdr>
                    </w:div>
                    <w:div w:id="282420244">
                      <w:marLeft w:val="0"/>
                      <w:marRight w:val="0"/>
                      <w:marTop w:val="75"/>
                      <w:marBottom w:val="0"/>
                      <w:divBdr>
                        <w:top w:val="none" w:sz="0" w:space="0" w:color="auto"/>
                        <w:left w:val="none" w:sz="0" w:space="0" w:color="auto"/>
                        <w:bottom w:val="none" w:sz="0" w:space="0" w:color="auto"/>
                        <w:right w:val="none" w:sz="0" w:space="0" w:color="auto"/>
                      </w:divBdr>
                    </w:div>
                  </w:divsChild>
                </w:div>
                <w:div w:id="813523665">
                  <w:marLeft w:val="0"/>
                  <w:marRight w:val="0"/>
                  <w:marTop w:val="0"/>
                  <w:marBottom w:val="300"/>
                  <w:divBdr>
                    <w:top w:val="none" w:sz="0" w:space="0" w:color="auto"/>
                    <w:left w:val="none" w:sz="0" w:space="0" w:color="auto"/>
                    <w:bottom w:val="none" w:sz="0" w:space="0" w:color="auto"/>
                    <w:right w:val="none" w:sz="0" w:space="0" w:color="auto"/>
                  </w:divBdr>
                  <w:divsChild>
                    <w:div w:id="1264724299">
                      <w:marLeft w:val="0"/>
                      <w:marRight w:val="0"/>
                      <w:marTop w:val="0"/>
                      <w:marBottom w:val="0"/>
                      <w:divBdr>
                        <w:top w:val="none" w:sz="0" w:space="0" w:color="auto"/>
                        <w:left w:val="none" w:sz="0" w:space="0" w:color="auto"/>
                        <w:bottom w:val="none" w:sz="0" w:space="0" w:color="auto"/>
                        <w:right w:val="none" w:sz="0" w:space="0" w:color="auto"/>
                      </w:divBdr>
                    </w:div>
                    <w:div w:id="1196891803">
                      <w:marLeft w:val="0"/>
                      <w:marRight w:val="0"/>
                      <w:marTop w:val="75"/>
                      <w:marBottom w:val="0"/>
                      <w:divBdr>
                        <w:top w:val="none" w:sz="0" w:space="0" w:color="auto"/>
                        <w:left w:val="none" w:sz="0" w:space="0" w:color="auto"/>
                        <w:bottom w:val="none" w:sz="0" w:space="0" w:color="auto"/>
                        <w:right w:val="none" w:sz="0" w:space="0" w:color="auto"/>
                      </w:divBdr>
                    </w:div>
                  </w:divsChild>
                </w:div>
                <w:div w:id="281426803">
                  <w:marLeft w:val="0"/>
                  <w:marRight w:val="0"/>
                  <w:marTop w:val="0"/>
                  <w:marBottom w:val="300"/>
                  <w:divBdr>
                    <w:top w:val="none" w:sz="0" w:space="0" w:color="auto"/>
                    <w:left w:val="none" w:sz="0" w:space="0" w:color="auto"/>
                    <w:bottom w:val="none" w:sz="0" w:space="0" w:color="auto"/>
                    <w:right w:val="none" w:sz="0" w:space="0" w:color="auto"/>
                  </w:divBdr>
                  <w:divsChild>
                    <w:div w:id="298607562">
                      <w:marLeft w:val="0"/>
                      <w:marRight w:val="0"/>
                      <w:marTop w:val="0"/>
                      <w:marBottom w:val="0"/>
                      <w:divBdr>
                        <w:top w:val="none" w:sz="0" w:space="0" w:color="auto"/>
                        <w:left w:val="none" w:sz="0" w:space="0" w:color="auto"/>
                        <w:bottom w:val="none" w:sz="0" w:space="0" w:color="auto"/>
                        <w:right w:val="none" w:sz="0" w:space="0" w:color="auto"/>
                      </w:divBdr>
                    </w:div>
                    <w:div w:id="1738819302">
                      <w:marLeft w:val="0"/>
                      <w:marRight w:val="0"/>
                      <w:marTop w:val="75"/>
                      <w:marBottom w:val="0"/>
                      <w:divBdr>
                        <w:top w:val="none" w:sz="0" w:space="0" w:color="auto"/>
                        <w:left w:val="none" w:sz="0" w:space="0" w:color="auto"/>
                        <w:bottom w:val="none" w:sz="0" w:space="0" w:color="auto"/>
                        <w:right w:val="none" w:sz="0" w:space="0" w:color="auto"/>
                      </w:divBdr>
                    </w:div>
                  </w:divsChild>
                </w:div>
                <w:div w:id="2011181045">
                  <w:marLeft w:val="0"/>
                  <w:marRight w:val="0"/>
                  <w:marTop w:val="0"/>
                  <w:marBottom w:val="300"/>
                  <w:divBdr>
                    <w:top w:val="none" w:sz="0" w:space="0" w:color="auto"/>
                    <w:left w:val="none" w:sz="0" w:space="0" w:color="auto"/>
                    <w:bottom w:val="none" w:sz="0" w:space="0" w:color="auto"/>
                    <w:right w:val="none" w:sz="0" w:space="0" w:color="auto"/>
                  </w:divBdr>
                  <w:divsChild>
                    <w:div w:id="1060447425">
                      <w:marLeft w:val="0"/>
                      <w:marRight w:val="0"/>
                      <w:marTop w:val="0"/>
                      <w:marBottom w:val="0"/>
                      <w:divBdr>
                        <w:top w:val="none" w:sz="0" w:space="0" w:color="auto"/>
                        <w:left w:val="none" w:sz="0" w:space="0" w:color="auto"/>
                        <w:bottom w:val="none" w:sz="0" w:space="0" w:color="auto"/>
                        <w:right w:val="none" w:sz="0" w:space="0" w:color="auto"/>
                      </w:divBdr>
                    </w:div>
                    <w:div w:id="629627243">
                      <w:marLeft w:val="0"/>
                      <w:marRight w:val="0"/>
                      <w:marTop w:val="75"/>
                      <w:marBottom w:val="0"/>
                      <w:divBdr>
                        <w:top w:val="none" w:sz="0" w:space="0" w:color="auto"/>
                        <w:left w:val="none" w:sz="0" w:space="0" w:color="auto"/>
                        <w:bottom w:val="none" w:sz="0" w:space="0" w:color="auto"/>
                        <w:right w:val="none" w:sz="0" w:space="0" w:color="auto"/>
                      </w:divBdr>
                    </w:div>
                  </w:divsChild>
                </w:div>
                <w:div w:id="451168307">
                  <w:marLeft w:val="0"/>
                  <w:marRight w:val="0"/>
                  <w:marTop w:val="0"/>
                  <w:marBottom w:val="300"/>
                  <w:divBdr>
                    <w:top w:val="none" w:sz="0" w:space="0" w:color="auto"/>
                    <w:left w:val="none" w:sz="0" w:space="0" w:color="auto"/>
                    <w:bottom w:val="none" w:sz="0" w:space="0" w:color="auto"/>
                    <w:right w:val="none" w:sz="0" w:space="0" w:color="auto"/>
                  </w:divBdr>
                  <w:divsChild>
                    <w:div w:id="1641570505">
                      <w:marLeft w:val="0"/>
                      <w:marRight w:val="0"/>
                      <w:marTop w:val="0"/>
                      <w:marBottom w:val="0"/>
                      <w:divBdr>
                        <w:top w:val="none" w:sz="0" w:space="0" w:color="auto"/>
                        <w:left w:val="none" w:sz="0" w:space="0" w:color="auto"/>
                        <w:bottom w:val="none" w:sz="0" w:space="0" w:color="auto"/>
                        <w:right w:val="none" w:sz="0" w:space="0" w:color="auto"/>
                      </w:divBdr>
                    </w:div>
                    <w:div w:id="424152459">
                      <w:marLeft w:val="0"/>
                      <w:marRight w:val="0"/>
                      <w:marTop w:val="75"/>
                      <w:marBottom w:val="0"/>
                      <w:divBdr>
                        <w:top w:val="none" w:sz="0" w:space="0" w:color="auto"/>
                        <w:left w:val="none" w:sz="0" w:space="0" w:color="auto"/>
                        <w:bottom w:val="none" w:sz="0" w:space="0" w:color="auto"/>
                        <w:right w:val="none" w:sz="0" w:space="0" w:color="auto"/>
                      </w:divBdr>
                    </w:div>
                  </w:divsChild>
                </w:div>
                <w:div w:id="1437603467">
                  <w:marLeft w:val="0"/>
                  <w:marRight w:val="0"/>
                  <w:marTop w:val="0"/>
                  <w:marBottom w:val="300"/>
                  <w:divBdr>
                    <w:top w:val="none" w:sz="0" w:space="0" w:color="auto"/>
                    <w:left w:val="none" w:sz="0" w:space="0" w:color="auto"/>
                    <w:bottom w:val="none" w:sz="0" w:space="0" w:color="auto"/>
                    <w:right w:val="none" w:sz="0" w:space="0" w:color="auto"/>
                  </w:divBdr>
                  <w:divsChild>
                    <w:div w:id="1710835396">
                      <w:marLeft w:val="0"/>
                      <w:marRight w:val="0"/>
                      <w:marTop w:val="0"/>
                      <w:marBottom w:val="0"/>
                      <w:divBdr>
                        <w:top w:val="none" w:sz="0" w:space="0" w:color="auto"/>
                        <w:left w:val="none" w:sz="0" w:space="0" w:color="auto"/>
                        <w:bottom w:val="none" w:sz="0" w:space="0" w:color="auto"/>
                        <w:right w:val="none" w:sz="0" w:space="0" w:color="auto"/>
                      </w:divBdr>
                    </w:div>
                    <w:div w:id="1649748236">
                      <w:marLeft w:val="0"/>
                      <w:marRight w:val="0"/>
                      <w:marTop w:val="75"/>
                      <w:marBottom w:val="0"/>
                      <w:divBdr>
                        <w:top w:val="none" w:sz="0" w:space="0" w:color="auto"/>
                        <w:left w:val="none" w:sz="0" w:space="0" w:color="auto"/>
                        <w:bottom w:val="none" w:sz="0" w:space="0" w:color="auto"/>
                        <w:right w:val="none" w:sz="0" w:space="0" w:color="auto"/>
                      </w:divBdr>
                    </w:div>
                  </w:divsChild>
                </w:div>
                <w:div w:id="363482292">
                  <w:marLeft w:val="0"/>
                  <w:marRight w:val="0"/>
                  <w:marTop w:val="0"/>
                  <w:marBottom w:val="300"/>
                  <w:divBdr>
                    <w:top w:val="none" w:sz="0" w:space="0" w:color="auto"/>
                    <w:left w:val="none" w:sz="0" w:space="0" w:color="auto"/>
                    <w:bottom w:val="none" w:sz="0" w:space="0" w:color="auto"/>
                    <w:right w:val="none" w:sz="0" w:space="0" w:color="auto"/>
                  </w:divBdr>
                  <w:divsChild>
                    <w:div w:id="1831100305">
                      <w:marLeft w:val="0"/>
                      <w:marRight w:val="0"/>
                      <w:marTop w:val="0"/>
                      <w:marBottom w:val="0"/>
                      <w:divBdr>
                        <w:top w:val="none" w:sz="0" w:space="0" w:color="auto"/>
                        <w:left w:val="none" w:sz="0" w:space="0" w:color="auto"/>
                        <w:bottom w:val="none" w:sz="0" w:space="0" w:color="auto"/>
                        <w:right w:val="none" w:sz="0" w:space="0" w:color="auto"/>
                      </w:divBdr>
                    </w:div>
                    <w:div w:id="1454669767">
                      <w:marLeft w:val="0"/>
                      <w:marRight w:val="0"/>
                      <w:marTop w:val="75"/>
                      <w:marBottom w:val="0"/>
                      <w:divBdr>
                        <w:top w:val="none" w:sz="0" w:space="0" w:color="auto"/>
                        <w:left w:val="none" w:sz="0" w:space="0" w:color="auto"/>
                        <w:bottom w:val="none" w:sz="0" w:space="0" w:color="auto"/>
                        <w:right w:val="none" w:sz="0" w:space="0" w:color="auto"/>
                      </w:divBdr>
                    </w:div>
                  </w:divsChild>
                </w:div>
                <w:div w:id="1991596220">
                  <w:marLeft w:val="0"/>
                  <w:marRight w:val="0"/>
                  <w:marTop w:val="0"/>
                  <w:marBottom w:val="300"/>
                  <w:divBdr>
                    <w:top w:val="none" w:sz="0" w:space="0" w:color="auto"/>
                    <w:left w:val="none" w:sz="0" w:space="0" w:color="auto"/>
                    <w:bottom w:val="none" w:sz="0" w:space="0" w:color="auto"/>
                    <w:right w:val="none" w:sz="0" w:space="0" w:color="auto"/>
                  </w:divBdr>
                  <w:divsChild>
                    <w:div w:id="830372362">
                      <w:marLeft w:val="0"/>
                      <w:marRight w:val="0"/>
                      <w:marTop w:val="0"/>
                      <w:marBottom w:val="0"/>
                      <w:divBdr>
                        <w:top w:val="none" w:sz="0" w:space="0" w:color="auto"/>
                        <w:left w:val="none" w:sz="0" w:space="0" w:color="auto"/>
                        <w:bottom w:val="none" w:sz="0" w:space="0" w:color="auto"/>
                        <w:right w:val="none" w:sz="0" w:space="0" w:color="auto"/>
                      </w:divBdr>
                    </w:div>
                    <w:div w:id="14382595">
                      <w:marLeft w:val="0"/>
                      <w:marRight w:val="0"/>
                      <w:marTop w:val="75"/>
                      <w:marBottom w:val="0"/>
                      <w:divBdr>
                        <w:top w:val="none" w:sz="0" w:space="0" w:color="auto"/>
                        <w:left w:val="none" w:sz="0" w:space="0" w:color="auto"/>
                        <w:bottom w:val="none" w:sz="0" w:space="0" w:color="auto"/>
                        <w:right w:val="none" w:sz="0" w:space="0" w:color="auto"/>
                      </w:divBdr>
                    </w:div>
                  </w:divsChild>
                </w:div>
                <w:div w:id="308435656">
                  <w:marLeft w:val="0"/>
                  <w:marRight w:val="0"/>
                  <w:marTop w:val="0"/>
                  <w:marBottom w:val="30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
                    <w:div w:id="728967128">
                      <w:marLeft w:val="0"/>
                      <w:marRight w:val="0"/>
                      <w:marTop w:val="75"/>
                      <w:marBottom w:val="0"/>
                      <w:divBdr>
                        <w:top w:val="none" w:sz="0" w:space="0" w:color="auto"/>
                        <w:left w:val="none" w:sz="0" w:space="0" w:color="auto"/>
                        <w:bottom w:val="none" w:sz="0" w:space="0" w:color="auto"/>
                        <w:right w:val="none" w:sz="0" w:space="0" w:color="auto"/>
                      </w:divBdr>
                    </w:div>
                  </w:divsChild>
                </w:div>
                <w:div w:id="970087833">
                  <w:marLeft w:val="0"/>
                  <w:marRight w:val="0"/>
                  <w:marTop w:val="0"/>
                  <w:marBottom w:val="300"/>
                  <w:divBdr>
                    <w:top w:val="none" w:sz="0" w:space="0" w:color="auto"/>
                    <w:left w:val="none" w:sz="0" w:space="0" w:color="auto"/>
                    <w:bottom w:val="none" w:sz="0" w:space="0" w:color="auto"/>
                    <w:right w:val="none" w:sz="0" w:space="0" w:color="auto"/>
                  </w:divBdr>
                  <w:divsChild>
                    <w:div w:id="1577014903">
                      <w:marLeft w:val="0"/>
                      <w:marRight w:val="0"/>
                      <w:marTop w:val="0"/>
                      <w:marBottom w:val="0"/>
                      <w:divBdr>
                        <w:top w:val="none" w:sz="0" w:space="0" w:color="auto"/>
                        <w:left w:val="none" w:sz="0" w:space="0" w:color="auto"/>
                        <w:bottom w:val="none" w:sz="0" w:space="0" w:color="auto"/>
                        <w:right w:val="none" w:sz="0" w:space="0" w:color="auto"/>
                      </w:divBdr>
                    </w:div>
                    <w:div w:id="734353986">
                      <w:marLeft w:val="0"/>
                      <w:marRight w:val="0"/>
                      <w:marTop w:val="75"/>
                      <w:marBottom w:val="0"/>
                      <w:divBdr>
                        <w:top w:val="none" w:sz="0" w:space="0" w:color="auto"/>
                        <w:left w:val="none" w:sz="0" w:space="0" w:color="auto"/>
                        <w:bottom w:val="none" w:sz="0" w:space="0" w:color="auto"/>
                        <w:right w:val="none" w:sz="0" w:space="0" w:color="auto"/>
                      </w:divBdr>
                    </w:div>
                  </w:divsChild>
                </w:div>
                <w:div w:id="785275924">
                  <w:marLeft w:val="0"/>
                  <w:marRight w:val="0"/>
                  <w:marTop w:val="0"/>
                  <w:marBottom w:val="300"/>
                  <w:divBdr>
                    <w:top w:val="none" w:sz="0" w:space="0" w:color="auto"/>
                    <w:left w:val="none" w:sz="0" w:space="0" w:color="auto"/>
                    <w:bottom w:val="none" w:sz="0" w:space="0" w:color="auto"/>
                    <w:right w:val="none" w:sz="0" w:space="0" w:color="auto"/>
                  </w:divBdr>
                  <w:divsChild>
                    <w:div w:id="1492478061">
                      <w:marLeft w:val="0"/>
                      <w:marRight w:val="0"/>
                      <w:marTop w:val="0"/>
                      <w:marBottom w:val="0"/>
                      <w:divBdr>
                        <w:top w:val="none" w:sz="0" w:space="0" w:color="auto"/>
                        <w:left w:val="none" w:sz="0" w:space="0" w:color="auto"/>
                        <w:bottom w:val="none" w:sz="0" w:space="0" w:color="auto"/>
                        <w:right w:val="none" w:sz="0" w:space="0" w:color="auto"/>
                      </w:divBdr>
                    </w:div>
                    <w:div w:id="1275481415">
                      <w:marLeft w:val="0"/>
                      <w:marRight w:val="0"/>
                      <w:marTop w:val="75"/>
                      <w:marBottom w:val="0"/>
                      <w:divBdr>
                        <w:top w:val="none" w:sz="0" w:space="0" w:color="auto"/>
                        <w:left w:val="none" w:sz="0" w:space="0" w:color="auto"/>
                        <w:bottom w:val="none" w:sz="0" w:space="0" w:color="auto"/>
                        <w:right w:val="none" w:sz="0" w:space="0" w:color="auto"/>
                      </w:divBdr>
                    </w:div>
                  </w:divsChild>
                </w:div>
                <w:div w:id="601451990">
                  <w:marLeft w:val="0"/>
                  <w:marRight w:val="0"/>
                  <w:marTop w:val="0"/>
                  <w:marBottom w:val="300"/>
                  <w:divBdr>
                    <w:top w:val="none" w:sz="0" w:space="0" w:color="auto"/>
                    <w:left w:val="none" w:sz="0" w:space="0" w:color="auto"/>
                    <w:bottom w:val="none" w:sz="0" w:space="0" w:color="auto"/>
                    <w:right w:val="none" w:sz="0" w:space="0" w:color="auto"/>
                  </w:divBdr>
                  <w:divsChild>
                    <w:div w:id="477771743">
                      <w:marLeft w:val="0"/>
                      <w:marRight w:val="0"/>
                      <w:marTop w:val="0"/>
                      <w:marBottom w:val="0"/>
                      <w:divBdr>
                        <w:top w:val="none" w:sz="0" w:space="0" w:color="auto"/>
                        <w:left w:val="none" w:sz="0" w:space="0" w:color="auto"/>
                        <w:bottom w:val="none" w:sz="0" w:space="0" w:color="auto"/>
                        <w:right w:val="none" w:sz="0" w:space="0" w:color="auto"/>
                      </w:divBdr>
                    </w:div>
                    <w:div w:id="2145468288">
                      <w:marLeft w:val="0"/>
                      <w:marRight w:val="0"/>
                      <w:marTop w:val="75"/>
                      <w:marBottom w:val="0"/>
                      <w:divBdr>
                        <w:top w:val="none" w:sz="0" w:space="0" w:color="auto"/>
                        <w:left w:val="none" w:sz="0" w:space="0" w:color="auto"/>
                        <w:bottom w:val="none" w:sz="0" w:space="0" w:color="auto"/>
                        <w:right w:val="none" w:sz="0" w:space="0" w:color="auto"/>
                      </w:divBdr>
                    </w:div>
                  </w:divsChild>
                </w:div>
                <w:div w:id="743069239">
                  <w:marLeft w:val="0"/>
                  <w:marRight w:val="0"/>
                  <w:marTop w:val="0"/>
                  <w:marBottom w:val="300"/>
                  <w:divBdr>
                    <w:top w:val="none" w:sz="0" w:space="0" w:color="auto"/>
                    <w:left w:val="none" w:sz="0" w:space="0" w:color="auto"/>
                    <w:bottom w:val="none" w:sz="0" w:space="0" w:color="auto"/>
                    <w:right w:val="none" w:sz="0" w:space="0" w:color="auto"/>
                  </w:divBdr>
                  <w:divsChild>
                    <w:div w:id="1233811757">
                      <w:marLeft w:val="0"/>
                      <w:marRight w:val="0"/>
                      <w:marTop w:val="0"/>
                      <w:marBottom w:val="0"/>
                      <w:divBdr>
                        <w:top w:val="none" w:sz="0" w:space="0" w:color="auto"/>
                        <w:left w:val="none" w:sz="0" w:space="0" w:color="auto"/>
                        <w:bottom w:val="none" w:sz="0" w:space="0" w:color="auto"/>
                        <w:right w:val="none" w:sz="0" w:space="0" w:color="auto"/>
                      </w:divBdr>
                    </w:div>
                    <w:div w:id="1443573154">
                      <w:marLeft w:val="0"/>
                      <w:marRight w:val="0"/>
                      <w:marTop w:val="75"/>
                      <w:marBottom w:val="0"/>
                      <w:divBdr>
                        <w:top w:val="none" w:sz="0" w:space="0" w:color="auto"/>
                        <w:left w:val="none" w:sz="0" w:space="0" w:color="auto"/>
                        <w:bottom w:val="none" w:sz="0" w:space="0" w:color="auto"/>
                        <w:right w:val="none" w:sz="0" w:space="0" w:color="auto"/>
                      </w:divBdr>
                    </w:div>
                  </w:divsChild>
                </w:div>
                <w:div w:id="2086678810">
                  <w:marLeft w:val="0"/>
                  <w:marRight w:val="0"/>
                  <w:marTop w:val="0"/>
                  <w:marBottom w:val="30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 w:id="481313353">
                      <w:marLeft w:val="0"/>
                      <w:marRight w:val="0"/>
                      <w:marTop w:val="75"/>
                      <w:marBottom w:val="0"/>
                      <w:divBdr>
                        <w:top w:val="none" w:sz="0" w:space="0" w:color="auto"/>
                        <w:left w:val="none" w:sz="0" w:space="0" w:color="auto"/>
                        <w:bottom w:val="none" w:sz="0" w:space="0" w:color="auto"/>
                        <w:right w:val="none" w:sz="0" w:space="0" w:color="auto"/>
                      </w:divBdr>
                    </w:div>
                  </w:divsChild>
                </w:div>
                <w:div w:id="1792242647">
                  <w:marLeft w:val="0"/>
                  <w:marRight w:val="0"/>
                  <w:marTop w:val="0"/>
                  <w:marBottom w:val="300"/>
                  <w:divBdr>
                    <w:top w:val="none" w:sz="0" w:space="0" w:color="auto"/>
                    <w:left w:val="none" w:sz="0" w:space="0" w:color="auto"/>
                    <w:bottom w:val="none" w:sz="0" w:space="0" w:color="auto"/>
                    <w:right w:val="none" w:sz="0" w:space="0" w:color="auto"/>
                  </w:divBdr>
                  <w:divsChild>
                    <w:div w:id="1118838500">
                      <w:marLeft w:val="0"/>
                      <w:marRight w:val="0"/>
                      <w:marTop w:val="0"/>
                      <w:marBottom w:val="0"/>
                      <w:divBdr>
                        <w:top w:val="none" w:sz="0" w:space="0" w:color="auto"/>
                        <w:left w:val="none" w:sz="0" w:space="0" w:color="auto"/>
                        <w:bottom w:val="none" w:sz="0" w:space="0" w:color="auto"/>
                        <w:right w:val="none" w:sz="0" w:space="0" w:color="auto"/>
                      </w:divBdr>
                    </w:div>
                    <w:div w:id="772629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6632037">
          <w:marLeft w:val="0"/>
          <w:marRight w:val="0"/>
          <w:marTop w:val="0"/>
          <w:marBottom w:val="0"/>
          <w:divBdr>
            <w:top w:val="single" w:sz="6" w:space="31" w:color="444444"/>
            <w:left w:val="single" w:sz="6" w:space="31" w:color="444444"/>
            <w:bottom w:val="single" w:sz="6" w:space="31" w:color="444444"/>
            <w:right w:val="single" w:sz="6" w:space="31" w:color="444444"/>
          </w:divBdr>
          <w:divsChild>
            <w:div w:id="376977671">
              <w:marLeft w:val="0"/>
              <w:marRight w:val="0"/>
              <w:marTop w:val="0"/>
              <w:marBottom w:val="0"/>
              <w:divBdr>
                <w:top w:val="none" w:sz="0" w:space="0" w:color="auto"/>
                <w:left w:val="none" w:sz="0" w:space="0" w:color="auto"/>
                <w:bottom w:val="none" w:sz="0" w:space="0" w:color="auto"/>
                <w:right w:val="none" w:sz="0" w:space="0" w:color="auto"/>
              </w:divBdr>
              <w:divsChild>
                <w:div w:id="909583343">
                  <w:marLeft w:val="0"/>
                  <w:marRight w:val="0"/>
                  <w:marTop w:val="0"/>
                  <w:marBottom w:val="300"/>
                  <w:divBdr>
                    <w:top w:val="none" w:sz="0" w:space="0" w:color="auto"/>
                    <w:left w:val="none" w:sz="0" w:space="0" w:color="auto"/>
                    <w:bottom w:val="none" w:sz="0" w:space="0" w:color="auto"/>
                    <w:right w:val="none" w:sz="0" w:space="0" w:color="auto"/>
                  </w:divBdr>
                  <w:divsChild>
                    <w:div w:id="27529482">
                      <w:marLeft w:val="0"/>
                      <w:marRight w:val="0"/>
                      <w:marTop w:val="0"/>
                      <w:marBottom w:val="0"/>
                      <w:divBdr>
                        <w:top w:val="none" w:sz="0" w:space="0" w:color="auto"/>
                        <w:left w:val="none" w:sz="0" w:space="0" w:color="auto"/>
                        <w:bottom w:val="none" w:sz="0" w:space="0" w:color="auto"/>
                        <w:right w:val="none" w:sz="0" w:space="0" w:color="auto"/>
                      </w:divBdr>
                    </w:div>
                    <w:div w:id="1160267345">
                      <w:marLeft w:val="0"/>
                      <w:marRight w:val="0"/>
                      <w:marTop w:val="75"/>
                      <w:marBottom w:val="0"/>
                      <w:divBdr>
                        <w:top w:val="none" w:sz="0" w:space="0" w:color="auto"/>
                        <w:left w:val="none" w:sz="0" w:space="0" w:color="auto"/>
                        <w:bottom w:val="none" w:sz="0" w:space="0" w:color="auto"/>
                        <w:right w:val="none" w:sz="0" w:space="0" w:color="auto"/>
                      </w:divBdr>
                    </w:div>
                  </w:divsChild>
                </w:div>
                <w:div w:id="1008093034">
                  <w:marLeft w:val="0"/>
                  <w:marRight w:val="0"/>
                  <w:marTop w:val="0"/>
                  <w:marBottom w:val="300"/>
                  <w:divBdr>
                    <w:top w:val="none" w:sz="0" w:space="0" w:color="auto"/>
                    <w:left w:val="none" w:sz="0" w:space="0" w:color="auto"/>
                    <w:bottom w:val="none" w:sz="0" w:space="0" w:color="auto"/>
                    <w:right w:val="none" w:sz="0" w:space="0" w:color="auto"/>
                  </w:divBdr>
                  <w:divsChild>
                    <w:div w:id="624580511">
                      <w:marLeft w:val="0"/>
                      <w:marRight w:val="0"/>
                      <w:marTop w:val="0"/>
                      <w:marBottom w:val="0"/>
                      <w:divBdr>
                        <w:top w:val="none" w:sz="0" w:space="0" w:color="auto"/>
                        <w:left w:val="none" w:sz="0" w:space="0" w:color="auto"/>
                        <w:bottom w:val="none" w:sz="0" w:space="0" w:color="auto"/>
                        <w:right w:val="none" w:sz="0" w:space="0" w:color="auto"/>
                      </w:divBdr>
                    </w:div>
                    <w:div w:id="484053762">
                      <w:marLeft w:val="0"/>
                      <w:marRight w:val="0"/>
                      <w:marTop w:val="75"/>
                      <w:marBottom w:val="0"/>
                      <w:divBdr>
                        <w:top w:val="none" w:sz="0" w:space="0" w:color="auto"/>
                        <w:left w:val="none" w:sz="0" w:space="0" w:color="auto"/>
                        <w:bottom w:val="none" w:sz="0" w:space="0" w:color="auto"/>
                        <w:right w:val="none" w:sz="0" w:space="0" w:color="auto"/>
                      </w:divBdr>
                    </w:div>
                  </w:divsChild>
                </w:div>
                <w:div w:id="141043015">
                  <w:marLeft w:val="0"/>
                  <w:marRight w:val="0"/>
                  <w:marTop w:val="0"/>
                  <w:marBottom w:val="300"/>
                  <w:divBdr>
                    <w:top w:val="none" w:sz="0" w:space="0" w:color="auto"/>
                    <w:left w:val="none" w:sz="0" w:space="0" w:color="auto"/>
                    <w:bottom w:val="none" w:sz="0" w:space="0" w:color="auto"/>
                    <w:right w:val="none" w:sz="0" w:space="0" w:color="auto"/>
                  </w:divBdr>
                  <w:divsChild>
                    <w:div w:id="1351757830">
                      <w:marLeft w:val="0"/>
                      <w:marRight w:val="0"/>
                      <w:marTop w:val="0"/>
                      <w:marBottom w:val="0"/>
                      <w:divBdr>
                        <w:top w:val="none" w:sz="0" w:space="0" w:color="auto"/>
                        <w:left w:val="none" w:sz="0" w:space="0" w:color="auto"/>
                        <w:bottom w:val="none" w:sz="0" w:space="0" w:color="auto"/>
                        <w:right w:val="none" w:sz="0" w:space="0" w:color="auto"/>
                      </w:divBdr>
                    </w:div>
                    <w:div w:id="950475358">
                      <w:marLeft w:val="0"/>
                      <w:marRight w:val="0"/>
                      <w:marTop w:val="75"/>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329">
                  <w:marLeft w:val="0"/>
                  <w:marRight w:val="0"/>
                  <w:marTop w:val="0"/>
                  <w:marBottom w:val="300"/>
                  <w:divBdr>
                    <w:top w:val="none" w:sz="0" w:space="0" w:color="auto"/>
                    <w:left w:val="none" w:sz="0" w:space="0" w:color="auto"/>
                    <w:bottom w:val="none" w:sz="0" w:space="0" w:color="auto"/>
                    <w:right w:val="none" w:sz="0" w:space="0" w:color="auto"/>
                  </w:divBdr>
                  <w:divsChild>
                    <w:div w:id="902325748">
                      <w:marLeft w:val="0"/>
                      <w:marRight w:val="0"/>
                      <w:marTop w:val="0"/>
                      <w:marBottom w:val="0"/>
                      <w:divBdr>
                        <w:top w:val="none" w:sz="0" w:space="0" w:color="auto"/>
                        <w:left w:val="none" w:sz="0" w:space="0" w:color="auto"/>
                        <w:bottom w:val="none" w:sz="0" w:space="0" w:color="auto"/>
                        <w:right w:val="none" w:sz="0" w:space="0" w:color="auto"/>
                      </w:divBdr>
                    </w:div>
                    <w:div w:id="1924486121">
                      <w:marLeft w:val="0"/>
                      <w:marRight w:val="0"/>
                      <w:marTop w:val="75"/>
                      <w:marBottom w:val="0"/>
                      <w:divBdr>
                        <w:top w:val="none" w:sz="0" w:space="0" w:color="auto"/>
                        <w:left w:val="none" w:sz="0" w:space="0" w:color="auto"/>
                        <w:bottom w:val="none" w:sz="0" w:space="0" w:color="auto"/>
                        <w:right w:val="none" w:sz="0" w:space="0" w:color="auto"/>
                      </w:divBdr>
                    </w:div>
                  </w:divsChild>
                </w:div>
                <w:div w:id="90516163">
                  <w:marLeft w:val="0"/>
                  <w:marRight w:val="0"/>
                  <w:marTop w:val="0"/>
                  <w:marBottom w:val="300"/>
                  <w:divBdr>
                    <w:top w:val="none" w:sz="0" w:space="0" w:color="auto"/>
                    <w:left w:val="none" w:sz="0" w:space="0" w:color="auto"/>
                    <w:bottom w:val="none" w:sz="0" w:space="0" w:color="auto"/>
                    <w:right w:val="none" w:sz="0" w:space="0" w:color="auto"/>
                  </w:divBdr>
                  <w:divsChild>
                    <w:div w:id="1241908488">
                      <w:marLeft w:val="0"/>
                      <w:marRight w:val="0"/>
                      <w:marTop w:val="0"/>
                      <w:marBottom w:val="0"/>
                      <w:divBdr>
                        <w:top w:val="none" w:sz="0" w:space="0" w:color="auto"/>
                        <w:left w:val="none" w:sz="0" w:space="0" w:color="auto"/>
                        <w:bottom w:val="none" w:sz="0" w:space="0" w:color="auto"/>
                        <w:right w:val="none" w:sz="0" w:space="0" w:color="auto"/>
                      </w:divBdr>
                    </w:div>
                    <w:div w:id="478808738">
                      <w:marLeft w:val="0"/>
                      <w:marRight w:val="0"/>
                      <w:marTop w:val="75"/>
                      <w:marBottom w:val="0"/>
                      <w:divBdr>
                        <w:top w:val="none" w:sz="0" w:space="0" w:color="auto"/>
                        <w:left w:val="none" w:sz="0" w:space="0" w:color="auto"/>
                        <w:bottom w:val="none" w:sz="0" w:space="0" w:color="auto"/>
                        <w:right w:val="none" w:sz="0" w:space="0" w:color="auto"/>
                      </w:divBdr>
                    </w:div>
                  </w:divsChild>
                </w:div>
                <w:div w:id="394624185">
                  <w:marLeft w:val="0"/>
                  <w:marRight w:val="0"/>
                  <w:marTop w:val="0"/>
                  <w:marBottom w:val="300"/>
                  <w:divBdr>
                    <w:top w:val="none" w:sz="0" w:space="0" w:color="auto"/>
                    <w:left w:val="none" w:sz="0" w:space="0" w:color="auto"/>
                    <w:bottom w:val="none" w:sz="0" w:space="0" w:color="auto"/>
                    <w:right w:val="none" w:sz="0" w:space="0" w:color="auto"/>
                  </w:divBdr>
                  <w:divsChild>
                    <w:div w:id="220561108">
                      <w:marLeft w:val="0"/>
                      <w:marRight w:val="0"/>
                      <w:marTop w:val="0"/>
                      <w:marBottom w:val="0"/>
                      <w:divBdr>
                        <w:top w:val="none" w:sz="0" w:space="0" w:color="auto"/>
                        <w:left w:val="none" w:sz="0" w:space="0" w:color="auto"/>
                        <w:bottom w:val="none" w:sz="0" w:space="0" w:color="auto"/>
                        <w:right w:val="none" w:sz="0" w:space="0" w:color="auto"/>
                      </w:divBdr>
                    </w:div>
                    <w:div w:id="771583771">
                      <w:marLeft w:val="0"/>
                      <w:marRight w:val="0"/>
                      <w:marTop w:val="75"/>
                      <w:marBottom w:val="0"/>
                      <w:divBdr>
                        <w:top w:val="none" w:sz="0" w:space="0" w:color="auto"/>
                        <w:left w:val="none" w:sz="0" w:space="0" w:color="auto"/>
                        <w:bottom w:val="none" w:sz="0" w:space="0" w:color="auto"/>
                        <w:right w:val="none" w:sz="0" w:space="0" w:color="auto"/>
                      </w:divBdr>
                    </w:div>
                  </w:divsChild>
                </w:div>
                <w:div w:id="1120606184">
                  <w:marLeft w:val="0"/>
                  <w:marRight w:val="0"/>
                  <w:marTop w:val="0"/>
                  <w:marBottom w:val="300"/>
                  <w:divBdr>
                    <w:top w:val="none" w:sz="0" w:space="0" w:color="auto"/>
                    <w:left w:val="none" w:sz="0" w:space="0" w:color="auto"/>
                    <w:bottom w:val="none" w:sz="0" w:space="0" w:color="auto"/>
                    <w:right w:val="none" w:sz="0" w:space="0" w:color="auto"/>
                  </w:divBdr>
                  <w:divsChild>
                    <w:div w:id="1878472652">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75"/>
                      <w:marBottom w:val="0"/>
                      <w:divBdr>
                        <w:top w:val="none" w:sz="0" w:space="0" w:color="auto"/>
                        <w:left w:val="none" w:sz="0" w:space="0" w:color="auto"/>
                        <w:bottom w:val="none" w:sz="0" w:space="0" w:color="auto"/>
                        <w:right w:val="none" w:sz="0" w:space="0" w:color="auto"/>
                      </w:divBdr>
                    </w:div>
                  </w:divsChild>
                </w:div>
                <w:div w:id="1195659307">
                  <w:marLeft w:val="0"/>
                  <w:marRight w:val="0"/>
                  <w:marTop w:val="0"/>
                  <w:marBottom w:val="30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
                    <w:div w:id="1014184385">
                      <w:marLeft w:val="0"/>
                      <w:marRight w:val="0"/>
                      <w:marTop w:val="75"/>
                      <w:marBottom w:val="0"/>
                      <w:divBdr>
                        <w:top w:val="none" w:sz="0" w:space="0" w:color="auto"/>
                        <w:left w:val="none" w:sz="0" w:space="0" w:color="auto"/>
                        <w:bottom w:val="none" w:sz="0" w:space="0" w:color="auto"/>
                        <w:right w:val="none" w:sz="0" w:space="0" w:color="auto"/>
                      </w:divBdr>
                    </w:div>
                  </w:divsChild>
                </w:div>
                <w:div w:id="1988126246">
                  <w:marLeft w:val="0"/>
                  <w:marRight w:val="0"/>
                  <w:marTop w:val="0"/>
                  <w:marBottom w:val="300"/>
                  <w:divBdr>
                    <w:top w:val="none" w:sz="0" w:space="0" w:color="auto"/>
                    <w:left w:val="none" w:sz="0" w:space="0" w:color="auto"/>
                    <w:bottom w:val="none" w:sz="0" w:space="0" w:color="auto"/>
                    <w:right w:val="none" w:sz="0" w:space="0" w:color="auto"/>
                  </w:divBdr>
                  <w:divsChild>
                    <w:div w:id="883906908">
                      <w:marLeft w:val="0"/>
                      <w:marRight w:val="0"/>
                      <w:marTop w:val="0"/>
                      <w:marBottom w:val="0"/>
                      <w:divBdr>
                        <w:top w:val="none" w:sz="0" w:space="0" w:color="auto"/>
                        <w:left w:val="none" w:sz="0" w:space="0" w:color="auto"/>
                        <w:bottom w:val="none" w:sz="0" w:space="0" w:color="auto"/>
                        <w:right w:val="none" w:sz="0" w:space="0" w:color="auto"/>
                      </w:divBdr>
                    </w:div>
                    <w:div w:id="1010453953">
                      <w:marLeft w:val="0"/>
                      <w:marRight w:val="0"/>
                      <w:marTop w:val="75"/>
                      <w:marBottom w:val="0"/>
                      <w:divBdr>
                        <w:top w:val="none" w:sz="0" w:space="0" w:color="auto"/>
                        <w:left w:val="none" w:sz="0" w:space="0" w:color="auto"/>
                        <w:bottom w:val="none" w:sz="0" w:space="0" w:color="auto"/>
                        <w:right w:val="none" w:sz="0" w:space="0" w:color="auto"/>
                      </w:divBdr>
                    </w:div>
                  </w:divsChild>
                </w:div>
                <w:div w:id="637805381">
                  <w:marLeft w:val="0"/>
                  <w:marRight w:val="0"/>
                  <w:marTop w:val="0"/>
                  <w:marBottom w:val="300"/>
                  <w:divBdr>
                    <w:top w:val="none" w:sz="0" w:space="0" w:color="auto"/>
                    <w:left w:val="none" w:sz="0" w:space="0" w:color="auto"/>
                    <w:bottom w:val="none" w:sz="0" w:space="0" w:color="auto"/>
                    <w:right w:val="none" w:sz="0" w:space="0" w:color="auto"/>
                  </w:divBdr>
                  <w:divsChild>
                    <w:div w:id="1546133907">
                      <w:marLeft w:val="0"/>
                      <w:marRight w:val="0"/>
                      <w:marTop w:val="0"/>
                      <w:marBottom w:val="0"/>
                      <w:divBdr>
                        <w:top w:val="none" w:sz="0" w:space="0" w:color="auto"/>
                        <w:left w:val="none" w:sz="0" w:space="0" w:color="auto"/>
                        <w:bottom w:val="none" w:sz="0" w:space="0" w:color="auto"/>
                        <w:right w:val="none" w:sz="0" w:space="0" w:color="auto"/>
                      </w:divBdr>
                    </w:div>
                    <w:div w:id="107509526">
                      <w:marLeft w:val="0"/>
                      <w:marRight w:val="0"/>
                      <w:marTop w:val="75"/>
                      <w:marBottom w:val="0"/>
                      <w:divBdr>
                        <w:top w:val="none" w:sz="0" w:space="0" w:color="auto"/>
                        <w:left w:val="none" w:sz="0" w:space="0" w:color="auto"/>
                        <w:bottom w:val="none" w:sz="0" w:space="0" w:color="auto"/>
                        <w:right w:val="none" w:sz="0" w:space="0" w:color="auto"/>
                      </w:divBdr>
                    </w:div>
                  </w:divsChild>
                </w:div>
                <w:div w:id="139151996">
                  <w:marLeft w:val="0"/>
                  <w:marRight w:val="0"/>
                  <w:marTop w:val="0"/>
                  <w:marBottom w:val="300"/>
                  <w:divBdr>
                    <w:top w:val="none" w:sz="0" w:space="0" w:color="auto"/>
                    <w:left w:val="none" w:sz="0" w:space="0" w:color="auto"/>
                    <w:bottom w:val="none" w:sz="0" w:space="0" w:color="auto"/>
                    <w:right w:val="none" w:sz="0" w:space="0" w:color="auto"/>
                  </w:divBdr>
                  <w:divsChild>
                    <w:div w:id="723138423">
                      <w:marLeft w:val="0"/>
                      <w:marRight w:val="0"/>
                      <w:marTop w:val="0"/>
                      <w:marBottom w:val="0"/>
                      <w:divBdr>
                        <w:top w:val="none" w:sz="0" w:space="0" w:color="auto"/>
                        <w:left w:val="none" w:sz="0" w:space="0" w:color="auto"/>
                        <w:bottom w:val="none" w:sz="0" w:space="0" w:color="auto"/>
                        <w:right w:val="none" w:sz="0" w:space="0" w:color="auto"/>
                      </w:divBdr>
                    </w:div>
                    <w:div w:id="1866671984">
                      <w:marLeft w:val="0"/>
                      <w:marRight w:val="0"/>
                      <w:marTop w:val="75"/>
                      <w:marBottom w:val="0"/>
                      <w:divBdr>
                        <w:top w:val="none" w:sz="0" w:space="0" w:color="auto"/>
                        <w:left w:val="none" w:sz="0" w:space="0" w:color="auto"/>
                        <w:bottom w:val="none" w:sz="0" w:space="0" w:color="auto"/>
                        <w:right w:val="none" w:sz="0" w:space="0" w:color="auto"/>
                      </w:divBdr>
                    </w:div>
                  </w:divsChild>
                </w:div>
                <w:div w:id="680742275">
                  <w:marLeft w:val="0"/>
                  <w:marRight w:val="0"/>
                  <w:marTop w:val="0"/>
                  <w:marBottom w:val="300"/>
                  <w:divBdr>
                    <w:top w:val="none" w:sz="0" w:space="0" w:color="auto"/>
                    <w:left w:val="none" w:sz="0" w:space="0" w:color="auto"/>
                    <w:bottom w:val="none" w:sz="0" w:space="0" w:color="auto"/>
                    <w:right w:val="none" w:sz="0" w:space="0" w:color="auto"/>
                  </w:divBdr>
                  <w:divsChild>
                    <w:div w:id="172845872">
                      <w:marLeft w:val="0"/>
                      <w:marRight w:val="0"/>
                      <w:marTop w:val="0"/>
                      <w:marBottom w:val="0"/>
                      <w:divBdr>
                        <w:top w:val="none" w:sz="0" w:space="0" w:color="auto"/>
                        <w:left w:val="none" w:sz="0" w:space="0" w:color="auto"/>
                        <w:bottom w:val="none" w:sz="0" w:space="0" w:color="auto"/>
                        <w:right w:val="none" w:sz="0" w:space="0" w:color="auto"/>
                      </w:divBdr>
                    </w:div>
                    <w:div w:id="1097949205">
                      <w:marLeft w:val="0"/>
                      <w:marRight w:val="0"/>
                      <w:marTop w:val="75"/>
                      <w:marBottom w:val="0"/>
                      <w:divBdr>
                        <w:top w:val="none" w:sz="0" w:space="0" w:color="auto"/>
                        <w:left w:val="none" w:sz="0" w:space="0" w:color="auto"/>
                        <w:bottom w:val="none" w:sz="0" w:space="0" w:color="auto"/>
                        <w:right w:val="none" w:sz="0" w:space="0" w:color="auto"/>
                      </w:divBdr>
                    </w:div>
                  </w:divsChild>
                </w:div>
                <w:div w:id="1520850062">
                  <w:marLeft w:val="0"/>
                  <w:marRight w:val="0"/>
                  <w:marTop w:val="0"/>
                  <w:marBottom w:val="300"/>
                  <w:divBdr>
                    <w:top w:val="none" w:sz="0" w:space="0" w:color="auto"/>
                    <w:left w:val="none" w:sz="0" w:space="0" w:color="auto"/>
                    <w:bottom w:val="none" w:sz="0" w:space="0" w:color="auto"/>
                    <w:right w:val="none" w:sz="0" w:space="0" w:color="auto"/>
                  </w:divBdr>
                  <w:divsChild>
                    <w:div w:id="1011878567">
                      <w:marLeft w:val="0"/>
                      <w:marRight w:val="0"/>
                      <w:marTop w:val="0"/>
                      <w:marBottom w:val="0"/>
                      <w:divBdr>
                        <w:top w:val="none" w:sz="0" w:space="0" w:color="auto"/>
                        <w:left w:val="none" w:sz="0" w:space="0" w:color="auto"/>
                        <w:bottom w:val="none" w:sz="0" w:space="0" w:color="auto"/>
                        <w:right w:val="none" w:sz="0" w:space="0" w:color="auto"/>
                      </w:divBdr>
                    </w:div>
                    <w:div w:id="1138648117">
                      <w:marLeft w:val="0"/>
                      <w:marRight w:val="0"/>
                      <w:marTop w:val="75"/>
                      <w:marBottom w:val="0"/>
                      <w:divBdr>
                        <w:top w:val="none" w:sz="0" w:space="0" w:color="auto"/>
                        <w:left w:val="none" w:sz="0" w:space="0" w:color="auto"/>
                        <w:bottom w:val="none" w:sz="0" w:space="0" w:color="auto"/>
                        <w:right w:val="none" w:sz="0" w:space="0" w:color="auto"/>
                      </w:divBdr>
                    </w:div>
                  </w:divsChild>
                </w:div>
                <w:div w:id="1106585752">
                  <w:marLeft w:val="0"/>
                  <w:marRight w:val="0"/>
                  <w:marTop w:val="0"/>
                  <w:marBottom w:val="300"/>
                  <w:divBdr>
                    <w:top w:val="none" w:sz="0" w:space="0" w:color="auto"/>
                    <w:left w:val="none" w:sz="0" w:space="0" w:color="auto"/>
                    <w:bottom w:val="none" w:sz="0" w:space="0" w:color="auto"/>
                    <w:right w:val="none" w:sz="0" w:space="0" w:color="auto"/>
                  </w:divBdr>
                  <w:divsChild>
                    <w:div w:id="1538815510">
                      <w:marLeft w:val="0"/>
                      <w:marRight w:val="0"/>
                      <w:marTop w:val="0"/>
                      <w:marBottom w:val="0"/>
                      <w:divBdr>
                        <w:top w:val="none" w:sz="0" w:space="0" w:color="auto"/>
                        <w:left w:val="none" w:sz="0" w:space="0" w:color="auto"/>
                        <w:bottom w:val="none" w:sz="0" w:space="0" w:color="auto"/>
                        <w:right w:val="none" w:sz="0" w:space="0" w:color="auto"/>
                      </w:divBdr>
                    </w:div>
                    <w:div w:id="1526208242">
                      <w:marLeft w:val="0"/>
                      <w:marRight w:val="0"/>
                      <w:marTop w:val="75"/>
                      <w:marBottom w:val="0"/>
                      <w:divBdr>
                        <w:top w:val="none" w:sz="0" w:space="0" w:color="auto"/>
                        <w:left w:val="none" w:sz="0" w:space="0" w:color="auto"/>
                        <w:bottom w:val="none" w:sz="0" w:space="0" w:color="auto"/>
                        <w:right w:val="none" w:sz="0" w:space="0" w:color="auto"/>
                      </w:divBdr>
                    </w:div>
                  </w:divsChild>
                </w:div>
                <w:div w:id="2041511937">
                  <w:marLeft w:val="0"/>
                  <w:marRight w:val="0"/>
                  <w:marTop w:val="0"/>
                  <w:marBottom w:val="300"/>
                  <w:divBdr>
                    <w:top w:val="none" w:sz="0" w:space="0" w:color="auto"/>
                    <w:left w:val="none" w:sz="0" w:space="0" w:color="auto"/>
                    <w:bottom w:val="none" w:sz="0" w:space="0" w:color="auto"/>
                    <w:right w:val="none" w:sz="0" w:space="0" w:color="auto"/>
                  </w:divBdr>
                  <w:divsChild>
                    <w:div w:id="1899198543">
                      <w:marLeft w:val="0"/>
                      <w:marRight w:val="0"/>
                      <w:marTop w:val="0"/>
                      <w:marBottom w:val="0"/>
                      <w:divBdr>
                        <w:top w:val="none" w:sz="0" w:space="0" w:color="auto"/>
                        <w:left w:val="none" w:sz="0" w:space="0" w:color="auto"/>
                        <w:bottom w:val="none" w:sz="0" w:space="0" w:color="auto"/>
                        <w:right w:val="none" w:sz="0" w:space="0" w:color="auto"/>
                      </w:divBdr>
                    </w:div>
                    <w:div w:id="230966060">
                      <w:marLeft w:val="0"/>
                      <w:marRight w:val="0"/>
                      <w:marTop w:val="75"/>
                      <w:marBottom w:val="0"/>
                      <w:divBdr>
                        <w:top w:val="none" w:sz="0" w:space="0" w:color="auto"/>
                        <w:left w:val="none" w:sz="0" w:space="0" w:color="auto"/>
                        <w:bottom w:val="none" w:sz="0" w:space="0" w:color="auto"/>
                        <w:right w:val="none" w:sz="0" w:space="0" w:color="auto"/>
                      </w:divBdr>
                    </w:div>
                  </w:divsChild>
                </w:div>
                <w:div w:id="731394662">
                  <w:marLeft w:val="0"/>
                  <w:marRight w:val="0"/>
                  <w:marTop w:val="0"/>
                  <w:marBottom w:val="300"/>
                  <w:divBdr>
                    <w:top w:val="none" w:sz="0" w:space="0" w:color="auto"/>
                    <w:left w:val="none" w:sz="0" w:space="0" w:color="auto"/>
                    <w:bottom w:val="none" w:sz="0" w:space="0" w:color="auto"/>
                    <w:right w:val="none" w:sz="0" w:space="0" w:color="auto"/>
                  </w:divBdr>
                  <w:divsChild>
                    <w:div w:id="651981637">
                      <w:marLeft w:val="0"/>
                      <w:marRight w:val="0"/>
                      <w:marTop w:val="0"/>
                      <w:marBottom w:val="0"/>
                      <w:divBdr>
                        <w:top w:val="none" w:sz="0" w:space="0" w:color="auto"/>
                        <w:left w:val="none" w:sz="0" w:space="0" w:color="auto"/>
                        <w:bottom w:val="none" w:sz="0" w:space="0" w:color="auto"/>
                        <w:right w:val="none" w:sz="0" w:space="0" w:color="auto"/>
                      </w:divBdr>
                    </w:div>
                    <w:div w:id="1508979730">
                      <w:marLeft w:val="0"/>
                      <w:marRight w:val="0"/>
                      <w:marTop w:val="75"/>
                      <w:marBottom w:val="0"/>
                      <w:divBdr>
                        <w:top w:val="none" w:sz="0" w:space="0" w:color="auto"/>
                        <w:left w:val="none" w:sz="0" w:space="0" w:color="auto"/>
                        <w:bottom w:val="none" w:sz="0" w:space="0" w:color="auto"/>
                        <w:right w:val="none" w:sz="0" w:space="0" w:color="auto"/>
                      </w:divBdr>
                    </w:div>
                  </w:divsChild>
                </w:div>
                <w:div w:id="1648780931">
                  <w:marLeft w:val="0"/>
                  <w:marRight w:val="0"/>
                  <w:marTop w:val="0"/>
                  <w:marBottom w:val="300"/>
                  <w:divBdr>
                    <w:top w:val="none" w:sz="0" w:space="0" w:color="auto"/>
                    <w:left w:val="none" w:sz="0" w:space="0" w:color="auto"/>
                    <w:bottom w:val="none" w:sz="0" w:space="0" w:color="auto"/>
                    <w:right w:val="none" w:sz="0" w:space="0" w:color="auto"/>
                  </w:divBdr>
                  <w:divsChild>
                    <w:div w:id="2017461237">
                      <w:marLeft w:val="0"/>
                      <w:marRight w:val="0"/>
                      <w:marTop w:val="0"/>
                      <w:marBottom w:val="0"/>
                      <w:divBdr>
                        <w:top w:val="none" w:sz="0" w:space="0" w:color="auto"/>
                        <w:left w:val="none" w:sz="0" w:space="0" w:color="auto"/>
                        <w:bottom w:val="none" w:sz="0" w:space="0" w:color="auto"/>
                        <w:right w:val="none" w:sz="0" w:space="0" w:color="auto"/>
                      </w:divBdr>
                    </w:div>
                    <w:div w:id="1336230922">
                      <w:marLeft w:val="0"/>
                      <w:marRight w:val="0"/>
                      <w:marTop w:val="75"/>
                      <w:marBottom w:val="0"/>
                      <w:divBdr>
                        <w:top w:val="none" w:sz="0" w:space="0" w:color="auto"/>
                        <w:left w:val="none" w:sz="0" w:space="0" w:color="auto"/>
                        <w:bottom w:val="none" w:sz="0" w:space="0" w:color="auto"/>
                        <w:right w:val="none" w:sz="0" w:space="0" w:color="auto"/>
                      </w:divBdr>
                    </w:div>
                  </w:divsChild>
                </w:div>
                <w:div w:id="1999962453">
                  <w:marLeft w:val="0"/>
                  <w:marRight w:val="0"/>
                  <w:marTop w:val="0"/>
                  <w:marBottom w:val="300"/>
                  <w:divBdr>
                    <w:top w:val="none" w:sz="0" w:space="0" w:color="auto"/>
                    <w:left w:val="none" w:sz="0" w:space="0" w:color="auto"/>
                    <w:bottom w:val="none" w:sz="0" w:space="0" w:color="auto"/>
                    <w:right w:val="none" w:sz="0" w:space="0" w:color="auto"/>
                  </w:divBdr>
                  <w:divsChild>
                    <w:div w:id="1352224952">
                      <w:marLeft w:val="0"/>
                      <w:marRight w:val="0"/>
                      <w:marTop w:val="0"/>
                      <w:marBottom w:val="0"/>
                      <w:divBdr>
                        <w:top w:val="none" w:sz="0" w:space="0" w:color="auto"/>
                        <w:left w:val="none" w:sz="0" w:space="0" w:color="auto"/>
                        <w:bottom w:val="none" w:sz="0" w:space="0" w:color="auto"/>
                        <w:right w:val="none" w:sz="0" w:space="0" w:color="auto"/>
                      </w:divBdr>
                    </w:div>
                    <w:div w:id="132581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7676615">
      <w:bodyDiv w:val="1"/>
      <w:marLeft w:val="0"/>
      <w:marRight w:val="0"/>
      <w:marTop w:val="0"/>
      <w:marBottom w:val="0"/>
      <w:divBdr>
        <w:top w:val="none" w:sz="0" w:space="0" w:color="auto"/>
        <w:left w:val="none" w:sz="0" w:space="0" w:color="auto"/>
        <w:bottom w:val="none" w:sz="0" w:space="0" w:color="auto"/>
        <w:right w:val="none" w:sz="0" w:space="0" w:color="auto"/>
      </w:divBdr>
      <w:divsChild>
        <w:div w:id="1342319622">
          <w:marLeft w:val="0"/>
          <w:marRight w:val="0"/>
          <w:marTop w:val="0"/>
          <w:marBottom w:val="0"/>
          <w:divBdr>
            <w:top w:val="single" w:sz="6" w:space="31" w:color="444444"/>
            <w:left w:val="single" w:sz="6" w:space="31" w:color="444444"/>
            <w:bottom w:val="single" w:sz="6" w:space="31" w:color="444444"/>
            <w:right w:val="single" w:sz="6" w:space="31" w:color="444444"/>
          </w:divBdr>
          <w:divsChild>
            <w:div w:id="1652170555">
              <w:marLeft w:val="0"/>
              <w:marRight w:val="0"/>
              <w:marTop w:val="0"/>
              <w:marBottom w:val="180"/>
              <w:divBdr>
                <w:top w:val="none" w:sz="0" w:space="0" w:color="auto"/>
                <w:left w:val="none" w:sz="0" w:space="0" w:color="auto"/>
                <w:bottom w:val="none" w:sz="0" w:space="0" w:color="auto"/>
                <w:right w:val="none" w:sz="0" w:space="0" w:color="auto"/>
              </w:divBdr>
              <w:divsChild>
                <w:div w:id="993875860">
                  <w:marLeft w:val="0"/>
                  <w:marRight w:val="0"/>
                  <w:marTop w:val="0"/>
                  <w:marBottom w:val="0"/>
                  <w:divBdr>
                    <w:top w:val="none" w:sz="0" w:space="0" w:color="auto"/>
                    <w:left w:val="none" w:sz="0" w:space="0" w:color="auto"/>
                    <w:bottom w:val="none" w:sz="0" w:space="0" w:color="auto"/>
                    <w:right w:val="none" w:sz="0" w:space="0" w:color="auto"/>
                  </w:divBdr>
                </w:div>
              </w:divsChild>
            </w:div>
            <w:div w:id="496262589">
              <w:marLeft w:val="0"/>
              <w:marRight w:val="0"/>
              <w:marTop w:val="0"/>
              <w:marBottom w:val="0"/>
              <w:divBdr>
                <w:top w:val="none" w:sz="0" w:space="0" w:color="auto"/>
                <w:left w:val="none" w:sz="0" w:space="0" w:color="auto"/>
                <w:bottom w:val="none" w:sz="0" w:space="0" w:color="auto"/>
                <w:right w:val="none" w:sz="0" w:space="0" w:color="auto"/>
              </w:divBdr>
              <w:divsChild>
                <w:div w:id="1633634001">
                  <w:marLeft w:val="0"/>
                  <w:marRight w:val="0"/>
                  <w:marTop w:val="0"/>
                  <w:marBottom w:val="300"/>
                  <w:divBdr>
                    <w:top w:val="none" w:sz="0" w:space="0" w:color="auto"/>
                    <w:left w:val="none" w:sz="0" w:space="0" w:color="auto"/>
                    <w:bottom w:val="none" w:sz="0" w:space="0" w:color="auto"/>
                    <w:right w:val="none" w:sz="0" w:space="0" w:color="auto"/>
                  </w:divBdr>
                  <w:divsChild>
                    <w:div w:id="1045905218">
                      <w:marLeft w:val="0"/>
                      <w:marRight w:val="0"/>
                      <w:marTop w:val="0"/>
                      <w:marBottom w:val="0"/>
                      <w:divBdr>
                        <w:top w:val="none" w:sz="0" w:space="0" w:color="auto"/>
                        <w:left w:val="none" w:sz="0" w:space="0" w:color="auto"/>
                        <w:bottom w:val="none" w:sz="0" w:space="0" w:color="auto"/>
                        <w:right w:val="none" w:sz="0" w:space="0" w:color="auto"/>
                      </w:divBdr>
                    </w:div>
                    <w:div w:id="1470589438">
                      <w:marLeft w:val="0"/>
                      <w:marRight w:val="0"/>
                      <w:marTop w:val="75"/>
                      <w:marBottom w:val="0"/>
                      <w:divBdr>
                        <w:top w:val="none" w:sz="0" w:space="0" w:color="auto"/>
                        <w:left w:val="none" w:sz="0" w:space="0" w:color="auto"/>
                        <w:bottom w:val="none" w:sz="0" w:space="0" w:color="auto"/>
                        <w:right w:val="none" w:sz="0" w:space="0" w:color="auto"/>
                      </w:divBdr>
                    </w:div>
                  </w:divsChild>
                </w:div>
                <w:div w:id="588007677">
                  <w:marLeft w:val="0"/>
                  <w:marRight w:val="0"/>
                  <w:marTop w:val="0"/>
                  <w:marBottom w:val="300"/>
                  <w:divBdr>
                    <w:top w:val="none" w:sz="0" w:space="0" w:color="auto"/>
                    <w:left w:val="none" w:sz="0" w:space="0" w:color="auto"/>
                    <w:bottom w:val="none" w:sz="0" w:space="0" w:color="auto"/>
                    <w:right w:val="none" w:sz="0" w:space="0" w:color="auto"/>
                  </w:divBdr>
                  <w:divsChild>
                    <w:div w:id="1837304165">
                      <w:marLeft w:val="0"/>
                      <w:marRight w:val="0"/>
                      <w:marTop w:val="0"/>
                      <w:marBottom w:val="0"/>
                      <w:divBdr>
                        <w:top w:val="none" w:sz="0" w:space="0" w:color="auto"/>
                        <w:left w:val="none" w:sz="0" w:space="0" w:color="auto"/>
                        <w:bottom w:val="none" w:sz="0" w:space="0" w:color="auto"/>
                        <w:right w:val="none" w:sz="0" w:space="0" w:color="auto"/>
                      </w:divBdr>
                    </w:div>
                    <w:div w:id="1911377656">
                      <w:marLeft w:val="0"/>
                      <w:marRight w:val="0"/>
                      <w:marTop w:val="75"/>
                      <w:marBottom w:val="0"/>
                      <w:divBdr>
                        <w:top w:val="none" w:sz="0" w:space="0" w:color="auto"/>
                        <w:left w:val="none" w:sz="0" w:space="0" w:color="auto"/>
                        <w:bottom w:val="none" w:sz="0" w:space="0" w:color="auto"/>
                        <w:right w:val="none" w:sz="0" w:space="0" w:color="auto"/>
                      </w:divBdr>
                    </w:div>
                  </w:divsChild>
                </w:div>
                <w:div w:id="1396859183">
                  <w:marLeft w:val="0"/>
                  <w:marRight w:val="0"/>
                  <w:marTop w:val="0"/>
                  <w:marBottom w:val="300"/>
                  <w:divBdr>
                    <w:top w:val="none" w:sz="0" w:space="0" w:color="auto"/>
                    <w:left w:val="none" w:sz="0" w:space="0" w:color="auto"/>
                    <w:bottom w:val="none" w:sz="0" w:space="0" w:color="auto"/>
                    <w:right w:val="none" w:sz="0" w:space="0" w:color="auto"/>
                  </w:divBdr>
                  <w:divsChild>
                    <w:div w:id="1081675933">
                      <w:marLeft w:val="0"/>
                      <w:marRight w:val="0"/>
                      <w:marTop w:val="0"/>
                      <w:marBottom w:val="0"/>
                      <w:divBdr>
                        <w:top w:val="none" w:sz="0" w:space="0" w:color="auto"/>
                        <w:left w:val="none" w:sz="0" w:space="0" w:color="auto"/>
                        <w:bottom w:val="none" w:sz="0" w:space="0" w:color="auto"/>
                        <w:right w:val="none" w:sz="0" w:space="0" w:color="auto"/>
                      </w:divBdr>
                    </w:div>
                    <w:div w:id="1433471422">
                      <w:marLeft w:val="0"/>
                      <w:marRight w:val="0"/>
                      <w:marTop w:val="75"/>
                      <w:marBottom w:val="0"/>
                      <w:divBdr>
                        <w:top w:val="none" w:sz="0" w:space="0" w:color="auto"/>
                        <w:left w:val="none" w:sz="0" w:space="0" w:color="auto"/>
                        <w:bottom w:val="none" w:sz="0" w:space="0" w:color="auto"/>
                        <w:right w:val="none" w:sz="0" w:space="0" w:color="auto"/>
                      </w:divBdr>
                      <w:divsChild>
                        <w:div w:id="1678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820">
                  <w:marLeft w:val="0"/>
                  <w:marRight w:val="0"/>
                  <w:marTop w:val="0"/>
                  <w:marBottom w:val="300"/>
                  <w:divBdr>
                    <w:top w:val="none" w:sz="0" w:space="0" w:color="auto"/>
                    <w:left w:val="none" w:sz="0" w:space="0" w:color="auto"/>
                    <w:bottom w:val="none" w:sz="0" w:space="0" w:color="auto"/>
                    <w:right w:val="none" w:sz="0" w:space="0" w:color="auto"/>
                  </w:divBdr>
                  <w:divsChild>
                    <w:div w:id="1957982458">
                      <w:marLeft w:val="0"/>
                      <w:marRight w:val="0"/>
                      <w:marTop w:val="0"/>
                      <w:marBottom w:val="0"/>
                      <w:divBdr>
                        <w:top w:val="none" w:sz="0" w:space="0" w:color="auto"/>
                        <w:left w:val="none" w:sz="0" w:space="0" w:color="auto"/>
                        <w:bottom w:val="none" w:sz="0" w:space="0" w:color="auto"/>
                        <w:right w:val="none" w:sz="0" w:space="0" w:color="auto"/>
                      </w:divBdr>
                    </w:div>
                    <w:div w:id="1324092167">
                      <w:marLeft w:val="0"/>
                      <w:marRight w:val="0"/>
                      <w:marTop w:val="75"/>
                      <w:marBottom w:val="0"/>
                      <w:divBdr>
                        <w:top w:val="none" w:sz="0" w:space="0" w:color="auto"/>
                        <w:left w:val="none" w:sz="0" w:space="0" w:color="auto"/>
                        <w:bottom w:val="none" w:sz="0" w:space="0" w:color="auto"/>
                        <w:right w:val="none" w:sz="0" w:space="0" w:color="auto"/>
                      </w:divBdr>
                    </w:div>
                  </w:divsChild>
                </w:div>
                <w:div w:id="1743261354">
                  <w:marLeft w:val="0"/>
                  <w:marRight w:val="0"/>
                  <w:marTop w:val="0"/>
                  <w:marBottom w:val="300"/>
                  <w:divBdr>
                    <w:top w:val="none" w:sz="0" w:space="0" w:color="auto"/>
                    <w:left w:val="none" w:sz="0" w:space="0" w:color="auto"/>
                    <w:bottom w:val="none" w:sz="0" w:space="0" w:color="auto"/>
                    <w:right w:val="none" w:sz="0" w:space="0" w:color="auto"/>
                  </w:divBdr>
                  <w:divsChild>
                    <w:div w:id="641035127">
                      <w:marLeft w:val="0"/>
                      <w:marRight w:val="0"/>
                      <w:marTop w:val="0"/>
                      <w:marBottom w:val="0"/>
                      <w:divBdr>
                        <w:top w:val="none" w:sz="0" w:space="0" w:color="auto"/>
                        <w:left w:val="none" w:sz="0" w:space="0" w:color="auto"/>
                        <w:bottom w:val="none" w:sz="0" w:space="0" w:color="auto"/>
                        <w:right w:val="none" w:sz="0" w:space="0" w:color="auto"/>
                      </w:divBdr>
                    </w:div>
                    <w:div w:id="1472746111">
                      <w:marLeft w:val="0"/>
                      <w:marRight w:val="0"/>
                      <w:marTop w:val="75"/>
                      <w:marBottom w:val="0"/>
                      <w:divBdr>
                        <w:top w:val="none" w:sz="0" w:space="0" w:color="auto"/>
                        <w:left w:val="none" w:sz="0" w:space="0" w:color="auto"/>
                        <w:bottom w:val="none" w:sz="0" w:space="0" w:color="auto"/>
                        <w:right w:val="none" w:sz="0" w:space="0" w:color="auto"/>
                      </w:divBdr>
                    </w:div>
                  </w:divsChild>
                </w:div>
                <w:div w:id="75439939">
                  <w:marLeft w:val="0"/>
                  <w:marRight w:val="0"/>
                  <w:marTop w:val="0"/>
                  <w:marBottom w:val="300"/>
                  <w:divBdr>
                    <w:top w:val="none" w:sz="0" w:space="0" w:color="auto"/>
                    <w:left w:val="none" w:sz="0" w:space="0" w:color="auto"/>
                    <w:bottom w:val="none" w:sz="0" w:space="0" w:color="auto"/>
                    <w:right w:val="none" w:sz="0" w:space="0" w:color="auto"/>
                  </w:divBdr>
                  <w:divsChild>
                    <w:div w:id="209342051">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75"/>
                      <w:marBottom w:val="0"/>
                      <w:divBdr>
                        <w:top w:val="none" w:sz="0" w:space="0" w:color="auto"/>
                        <w:left w:val="none" w:sz="0" w:space="0" w:color="auto"/>
                        <w:bottom w:val="none" w:sz="0" w:space="0" w:color="auto"/>
                        <w:right w:val="none" w:sz="0" w:space="0" w:color="auto"/>
                      </w:divBdr>
                    </w:div>
                  </w:divsChild>
                </w:div>
                <w:div w:id="130679256">
                  <w:marLeft w:val="0"/>
                  <w:marRight w:val="0"/>
                  <w:marTop w:val="0"/>
                  <w:marBottom w:val="300"/>
                  <w:divBdr>
                    <w:top w:val="none" w:sz="0" w:space="0" w:color="auto"/>
                    <w:left w:val="none" w:sz="0" w:space="0" w:color="auto"/>
                    <w:bottom w:val="none" w:sz="0" w:space="0" w:color="auto"/>
                    <w:right w:val="none" w:sz="0" w:space="0" w:color="auto"/>
                  </w:divBdr>
                  <w:divsChild>
                    <w:div w:id="1895577743">
                      <w:marLeft w:val="0"/>
                      <w:marRight w:val="0"/>
                      <w:marTop w:val="0"/>
                      <w:marBottom w:val="0"/>
                      <w:divBdr>
                        <w:top w:val="none" w:sz="0" w:space="0" w:color="auto"/>
                        <w:left w:val="none" w:sz="0" w:space="0" w:color="auto"/>
                        <w:bottom w:val="none" w:sz="0" w:space="0" w:color="auto"/>
                        <w:right w:val="none" w:sz="0" w:space="0" w:color="auto"/>
                      </w:divBdr>
                    </w:div>
                    <w:div w:id="1408764705">
                      <w:marLeft w:val="0"/>
                      <w:marRight w:val="0"/>
                      <w:marTop w:val="75"/>
                      <w:marBottom w:val="0"/>
                      <w:divBdr>
                        <w:top w:val="none" w:sz="0" w:space="0" w:color="auto"/>
                        <w:left w:val="none" w:sz="0" w:space="0" w:color="auto"/>
                        <w:bottom w:val="none" w:sz="0" w:space="0" w:color="auto"/>
                        <w:right w:val="none" w:sz="0" w:space="0" w:color="auto"/>
                      </w:divBdr>
                    </w:div>
                  </w:divsChild>
                </w:div>
                <w:div w:id="969677135">
                  <w:marLeft w:val="0"/>
                  <w:marRight w:val="0"/>
                  <w:marTop w:val="0"/>
                  <w:marBottom w:val="300"/>
                  <w:divBdr>
                    <w:top w:val="none" w:sz="0" w:space="0" w:color="auto"/>
                    <w:left w:val="none" w:sz="0" w:space="0" w:color="auto"/>
                    <w:bottom w:val="none" w:sz="0" w:space="0" w:color="auto"/>
                    <w:right w:val="none" w:sz="0" w:space="0" w:color="auto"/>
                  </w:divBdr>
                  <w:divsChild>
                    <w:div w:id="1443525752">
                      <w:marLeft w:val="0"/>
                      <w:marRight w:val="0"/>
                      <w:marTop w:val="0"/>
                      <w:marBottom w:val="0"/>
                      <w:divBdr>
                        <w:top w:val="none" w:sz="0" w:space="0" w:color="auto"/>
                        <w:left w:val="none" w:sz="0" w:space="0" w:color="auto"/>
                        <w:bottom w:val="none" w:sz="0" w:space="0" w:color="auto"/>
                        <w:right w:val="none" w:sz="0" w:space="0" w:color="auto"/>
                      </w:divBdr>
                    </w:div>
                    <w:div w:id="926111361">
                      <w:marLeft w:val="0"/>
                      <w:marRight w:val="0"/>
                      <w:marTop w:val="75"/>
                      <w:marBottom w:val="0"/>
                      <w:divBdr>
                        <w:top w:val="none" w:sz="0" w:space="0" w:color="auto"/>
                        <w:left w:val="none" w:sz="0" w:space="0" w:color="auto"/>
                        <w:bottom w:val="none" w:sz="0" w:space="0" w:color="auto"/>
                        <w:right w:val="none" w:sz="0" w:space="0" w:color="auto"/>
                      </w:divBdr>
                    </w:div>
                  </w:divsChild>
                </w:div>
                <w:div w:id="638459172">
                  <w:marLeft w:val="0"/>
                  <w:marRight w:val="0"/>
                  <w:marTop w:val="0"/>
                  <w:marBottom w:val="300"/>
                  <w:divBdr>
                    <w:top w:val="none" w:sz="0" w:space="0" w:color="auto"/>
                    <w:left w:val="none" w:sz="0" w:space="0" w:color="auto"/>
                    <w:bottom w:val="none" w:sz="0" w:space="0" w:color="auto"/>
                    <w:right w:val="none" w:sz="0" w:space="0" w:color="auto"/>
                  </w:divBdr>
                  <w:divsChild>
                    <w:div w:id="2118406339">
                      <w:marLeft w:val="0"/>
                      <w:marRight w:val="0"/>
                      <w:marTop w:val="0"/>
                      <w:marBottom w:val="0"/>
                      <w:divBdr>
                        <w:top w:val="none" w:sz="0" w:space="0" w:color="auto"/>
                        <w:left w:val="none" w:sz="0" w:space="0" w:color="auto"/>
                        <w:bottom w:val="none" w:sz="0" w:space="0" w:color="auto"/>
                        <w:right w:val="none" w:sz="0" w:space="0" w:color="auto"/>
                      </w:divBdr>
                    </w:div>
                    <w:div w:id="2007202238">
                      <w:marLeft w:val="0"/>
                      <w:marRight w:val="0"/>
                      <w:marTop w:val="75"/>
                      <w:marBottom w:val="0"/>
                      <w:divBdr>
                        <w:top w:val="none" w:sz="0" w:space="0" w:color="auto"/>
                        <w:left w:val="none" w:sz="0" w:space="0" w:color="auto"/>
                        <w:bottom w:val="none" w:sz="0" w:space="0" w:color="auto"/>
                        <w:right w:val="none" w:sz="0" w:space="0" w:color="auto"/>
                      </w:divBdr>
                    </w:div>
                  </w:divsChild>
                </w:div>
                <w:div w:id="160631741">
                  <w:marLeft w:val="0"/>
                  <w:marRight w:val="0"/>
                  <w:marTop w:val="0"/>
                  <w:marBottom w:val="300"/>
                  <w:divBdr>
                    <w:top w:val="none" w:sz="0" w:space="0" w:color="auto"/>
                    <w:left w:val="none" w:sz="0" w:space="0" w:color="auto"/>
                    <w:bottom w:val="none" w:sz="0" w:space="0" w:color="auto"/>
                    <w:right w:val="none" w:sz="0" w:space="0" w:color="auto"/>
                  </w:divBdr>
                  <w:divsChild>
                    <w:div w:id="1810827531">
                      <w:marLeft w:val="0"/>
                      <w:marRight w:val="0"/>
                      <w:marTop w:val="0"/>
                      <w:marBottom w:val="0"/>
                      <w:divBdr>
                        <w:top w:val="none" w:sz="0" w:space="0" w:color="auto"/>
                        <w:left w:val="none" w:sz="0" w:space="0" w:color="auto"/>
                        <w:bottom w:val="none" w:sz="0" w:space="0" w:color="auto"/>
                        <w:right w:val="none" w:sz="0" w:space="0" w:color="auto"/>
                      </w:divBdr>
                    </w:div>
                    <w:div w:id="120657081">
                      <w:marLeft w:val="0"/>
                      <w:marRight w:val="0"/>
                      <w:marTop w:val="75"/>
                      <w:marBottom w:val="0"/>
                      <w:divBdr>
                        <w:top w:val="none" w:sz="0" w:space="0" w:color="auto"/>
                        <w:left w:val="none" w:sz="0" w:space="0" w:color="auto"/>
                        <w:bottom w:val="none" w:sz="0" w:space="0" w:color="auto"/>
                        <w:right w:val="none" w:sz="0" w:space="0" w:color="auto"/>
                      </w:divBdr>
                    </w:div>
                  </w:divsChild>
                </w:div>
                <w:div w:id="259722762">
                  <w:marLeft w:val="0"/>
                  <w:marRight w:val="0"/>
                  <w:marTop w:val="0"/>
                  <w:marBottom w:val="300"/>
                  <w:divBdr>
                    <w:top w:val="none" w:sz="0" w:space="0" w:color="auto"/>
                    <w:left w:val="none" w:sz="0" w:space="0" w:color="auto"/>
                    <w:bottom w:val="none" w:sz="0" w:space="0" w:color="auto"/>
                    <w:right w:val="none" w:sz="0" w:space="0" w:color="auto"/>
                  </w:divBdr>
                  <w:divsChild>
                    <w:div w:id="1499997669">
                      <w:marLeft w:val="0"/>
                      <w:marRight w:val="0"/>
                      <w:marTop w:val="0"/>
                      <w:marBottom w:val="0"/>
                      <w:divBdr>
                        <w:top w:val="none" w:sz="0" w:space="0" w:color="auto"/>
                        <w:left w:val="none" w:sz="0" w:space="0" w:color="auto"/>
                        <w:bottom w:val="none" w:sz="0" w:space="0" w:color="auto"/>
                        <w:right w:val="none" w:sz="0" w:space="0" w:color="auto"/>
                      </w:divBdr>
                    </w:div>
                    <w:div w:id="1750419208">
                      <w:marLeft w:val="0"/>
                      <w:marRight w:val="0"/>
                      <w:marTop w:val="75"/>
                      <w:marBottom w:val="0"/>
                      <w:divBdr>
                        <w:top w:val="none" w:sz="0" w:space="0" w:color="auto"/>
                        <w:left w:val="none" w:sz="0" w:space="0" w:color="auto"/>
                        <w:bottom w:val="none" w:sz="0" w:space="0" w:color="auto"/>
                        <w:right w:val="none" w:sz="0" w:space="0" w:color="auto"/>
                      </w:divBdr>
                    </w:div>
                  </w:divsChild>
                </w:div>
                <w:div w:id="1515680878">
                  <w:marLeft w:val="0"/>
                  <w:marRight w:val="0"/>
                  <w:marTop w:val="0"/>
                  <w:marBottom w:val="300"/>
                  <w:divBdr>
                    <w:top w:val="none" w:sz="0" w:space="0" w:color="auto"/>
                    <w:left w:val="none" w:sz="0" w:space="0" w:color="auto"/>
                    <w:bottom w:val="none" w:sz="0" w:space="0" w:color="auto"/>
                    <w:right w:val="none" w:sz="0" w:space="0" w:color="auto"/>
                  </w:divBdr>
                  <w:divsChild>
                    <w:div w:id="719522638">
                      <w:marLeft w:val="0"/>
                      <w:marRight w:val="0"/>
                      <w:marTop w:val="0"/>
                      <w:marBottom w:val="0"/>
                      <w:divBdr>
                        <w:top w:val="none" w:sz="0" w:space="0" w:color="auto"/>
                        <w:left w:val="none" w:sz="0" w:space="0" w:color="auto"/>
                        <w:bottom w:val="none" w:sz="0" w:space="0" w:color="auto"/>
                        <w:right w:val="none" w:sz="0" w:space="0" w:color="auto"/>
                      </w:divBdr>
                    </w:div>
                    <w:div w:id="996879946">
                      <w:marLeft w:val="0"/>
                      <w:marRight w:val="0"/>
                      <w:marTop w:val="75"/>
                      <w:marBottom w:val="0"/>
                      <w:divBdr>
                        <w:top w:val="none" w:sz="0" w:space="0" w:color="auto"/>
                        <w:left w:val="none" w:sz="0" w:space="0" w:color="auto"/>
                        <w:bottom w:val="none" w:sz="0" w:space="0" w:color="auto"/>
                        <w:right w:val="none" w:sz="0" w:space="0" w:color="auto"/>
                      </w:divBdr>
                    </w:div>
                  </w:divsChild>
                </w:div>
                <w:div w:id="299115002">
                  <w:marLeft w:val="0"/>
                  <w:marRight w:val="0"/>
                  <w:marTop w:val="0"/>
                  <w:marBottom w:val="300"/>
                  <w:divBdr>
                    <w:top w:val="none" w:sz="0" w:space="0" w:color="auto"/>
                    <w:left w:val="none" w:sz="0" w:space="0" w:color="auto"/>
                    <w:bottom w:val="none" w:sz="0" w:space="0" w:color="auto"/>
                    <w:right w:val="none" w:sz="0" w:space="0" w:color="auto"/>
                  </w:divBdr>
                  <w:divsChild>
                    <w:div w:id="1464275121">
                      <w:marLeft w:val="0"/>
                      <w:marRight w:val="0"/>
                      <w:marTop w:val="0"/>
                      <w:marBottom w:val="0"/>
                      <w:divBdr>
                        <w:top w:val="none" w:sz="0" w:space="0" w:color="auto"/>
                        <w:left w:val="none" w:sz="0" w:space="0" w:color="auto"/>
                        <w:bottom w:val="none" w:sz="0" w:space="0" w:color="auto"/>
                        <w:right w:val="none" w:sz="0" w:space="0" w:color="auto"/>
                      </w:divBdr>
                    </w:div>
                    <w:div w:id="1640064338">
                      <w:marLeft w:val="0"/>
                      <w:marRight w:val="0"/>
                      <w:marTop w:val="75"/>
                      <w:marBottom w:val="0"/>
                      <w:divBdr>
                        <w:top w:val="none" w:sz="0" w:space="0" w:color="auto"/>
                        <w:left w:val="none" w:sz="0" w:space="0" w:color="auto"/>
                        <w:bottom w:val="none" w:sz="0" w:space="0" w:color="auto"/>
                        <w:right w:val="none" w:sz="0" w:space="0" w:color="auto"/>
                      </w:divBdr>
                    </w:div>
                  </w:divsChild>
                </w:div>
                <w:div w:id="2144692088">
                  <w:marLeft w:val="0"/>
                  <w:marRight w:val="0"/>
                  <w:marTop w:val="0"/>
                  <w:marBottom w:val="300"/>
                  <w:divBdr>
                    <w:top w:val="none" w:sz="0" w:space="0" w:color="auto"/>
                    <w:left w:val="none" w:sz="0" w:space="0" w:color="auto"/>
                    <w:bottom w:val="none" w:sz="0" w:space="0" w:color="auto"/>
                    <w:right w:val="none" w:sz="0" w:space="0" w:color="auto"/>
                  </w:divBdr>
                  <w:divsChild>
                    <w:div w:id="181475889">
                      <w:marLeft w:val="0"/>
                      <w:marRight w:val="0"/>
                      <w:marTop w:val="0"/>
                      <w:marBottom w:val="0"/>
                      <w:divBdr>
                        <w:top w:val="none" w:sz="0" w:space="0" w:color="auto"/>
                        <w:left w:val="none" w:sz="0" w:space="0" w:color="auto"/>
                        <w:bottom w:val="none" w:sz="0" w:space="0" w:color="auto"/>
                        <w:right w:val="none" w:sz="0" w:space="0" w:color="auto"/>
                      </w:divBdr>
                    </w:div>
                    <w:div w:id="1734699172">
                      <w:marLeft w:val="0"/>
                      <w:marRight w:val="0"/>
                      <w:marTop w:val="75"/>
                      <w:marBottom w:val="0"/>
                      <w:divBdr>
                        <w:top w:val="none" w:sz="0" w:space="0" w:color="auto"/>
                        <w:left w:val="none" w:sz="0" w:space="0" w:color="auto"/>
                        <w:bottom w:val="none" w:sz="0" w:space="0" w:color="auto"/>
                        <w:right w:val="none" w:sz="0" w:space="0" w:color="auto"/>
                      </w:divBdr>
                    </w:div>
                  </w:divsChild>
                </w:div>
                <w:div w:id="998578736">
                  <w:marLeft w:val="0"/>
                  <w:marRight w:val="0"/>
                  <w:marTop w:val="0"/>
                  <w:marBottom w:val="300"/>
                  <w:divBdr>
                    <w:top w:val="none" w:sz="0" w:space="0" w:color="auto"/>
                    <w:left w:val="none" w:sz="0" w:space="0" w:color="auto"/>
                    <w:bottom w:val="none" w:sz="0" w:space="0" w:color="auto"/>
                    <w:right w:val="none" w:sz="0" w:space="0" w:color="auto"/>
                  </w:divBdr>
                  <w:divsChild>
                    <w:div w:id="189538560">
                      <w:marLeft w:val="0"/>
                      <w:marRight w:val="0"/>
                      <w:marTop w:val="0"/>
                      <w:marBottom w:val="0"/>
                      <w:divBdr>
                        <w:top w:val="none" w:sz="0" w:space="0" w:color="auto"/>
                        <w:left w:val="none" w:sz="0" w:space="0" w:color="auto"/>
                        <w:bottom w:val="none" w:sz="0" w:space="0" w:color="auto"/>
                        <w:right w:val="none" w:sz="0" w:space="0" w:color="auto"/>
                      </w:divBdr>
                    </w:div>
                    <w:div w:id="138691043">
                      <w:marLeft w:val="0"/>
                      <w:marRight w:val="0"/>
                      <w:marTop w:val="75"/>
                      <w:marBottom w:val="0"/>
                      <w:divBdr>
                        <w:top w:val="none" w:sz="0" w:space="0" w:color="auto"/>
                        <w:left w:val="none" w:sz="0" w:space="0" w:color="auto"/>
                        <w:bottom w:val="none" w:sz="0" w:space="0" w:color="auto"/>
                        <w:right w:val="none" w:sz="0" w:space="0" w:color="auto"/>
                      </w:divBdr>
                    </w:div>
                  </w:divsChild>
                </w:div>
                <w:div w:id="2016956271">
                  <w:marLeft w:val="0"/>
                  <w:marRight w:val="0"/>
                  <w:marTop w:val="0"/>
                  <w:marBottom w:val="300"/>
                  <w:divBdr>
                    <w:top w:val="none" w:sz="0" w:space="0" w:color="auto"/>
                    <w:left w:val="none" w:sz="0" w:space="0" w:color="auto"/>
                    <w:bottom w:val="none" w:sz="0" w:space="0" w:color="auto"/>
                    <w:right w:val="none" w:sz="0" w:space="0" w:color="auto"/>
                  </w:divBdr>
                  <w:divsChild>
                    <w:div w:id="546455358">
                      <w:marLeft w:val="0"/>
                      <w:marRight w:val="0"/>
                      <w:marTop w:val="0"/>
                      <w:marBottom w:val="0"/>
                      <w:divBdr>
                        <w:top w:val="none" w:sz="0" w:space="0" w:color="auto"/>
                        <w:left w:val="none" w:sz="0" w:space="0" w:color="auto"/>
                        <w:bottom w:val="none" w:sz="0" w:space="0" w:color="auto"/>
                        <w:right w:val="none" w:sz="0" w:space="0" w:color="auto"/>
                      </w:divBdr>
                    </w:div>
                    <w:div w:id="1333028781">
                      <w:marLeft w:val="0"/>
                      <w:marRight w:val="0"/>
                      <w:marTop w:val="75"/>
                      <w:marBottom w:val="0"/>
                      <w:divBdr>
                        <w:top w:val="none" w:sz="0" w:space="0" w:color="auto"/>
                        <w:left w:val="none" w:sz="0" w:space="0" w:color="auto"/>
                        <w:bottom w:val="none" w:sz="0" w:space="0" w:color="auto"/>
                        <w:right w:val="none" w:sz="0" w:space="0" w:color="auto"/>
                      </w:divBdr>
                    </w:div>
                  </w:divsChild>
                </w:div>
                <w:div w:id="1970430921">
                  <w:marLeft w:val="0"/>
                  <w:marRight w:val="0"/>
                  <w:marTop w:val="0"/>
                  <w:marBottom w:val="300"/>
                  <w:divBdr>
                    <w:top w:val="none" w:sz="0" w:space="0" w:color="auto"/>
                    <w:left w:val="none" w:sz="0" w:space="0" w:color="auto"/>
                    <w:bottom w:val="none" w:sz="0" w:space="0" w:color="auto"/>
                    <w:right w:val="none" w:sz="0" w:space="0" w:color="auto"/>
                  </w:divBdr>
                  <w:divsChild>
                    <w:div w:id="82800775">
                      <w:marLeft w:val="0"/>
                      <w:marRight w:val="0"/>
                      <w:marTop w:val="0"/>
                      <w:marBottom w:val="0"/>
                      <w:divBdr>
                        <w:top w:val="none" w:sz="0" w:space="0" w:color="auto"/>
                        <w:left w:val="none" w:sz="0" w:space="0" w:color="auto"/>
                        <w:bottom w:val="none" w:sz="0" w:space="0" w:color="auto"/>
                        <w:right w:val="none" w:sz="0" w:space="0" w:color="auto"/>
                      </w:divBdr>
                    </w:div>
                    <w:div w:id="70275084">
                      <w:marLeft w:val="0"/>
                      <w:marRight w:val="0"/>
                      <w:marTop w:val="75"/>
                      <w:marBottom w:val="0"/>
                      <w:divBdr>
                        <w:top w:val="none" w:sz="0" w:space="0" w:color="auto"/>
                        <w:left w:val="none" w:sz="0" w:space="0" w:color="auto"/>
                        <w:bottom w:val="none" w:sz="0" w:space="0" w:color="auto"/>
                        <w:right w:val="none" w:sz="0" w:space="0" w:color="auto"/>
                      </w:divBdr>
                    </w:div>
                  </w:divsChild>
                </w:div>
                <w:div w:id="1884948845">
                  <w:marLeft w:val="0"/>
                  <w:marRight w:val="0"/>
                  <w:marTop w:val="0"/>
                  <w:marBottom w:val="300"/>
                  <w:divBdr>
                    <w:top w:val="none" w:sz="0" w:space="0" w:color="auto"/>
                    <w:left w:val="none" w:sz="0" w:space="0" w:color="auto"/>
                    <w:bottom w:val="none" w:sz="0" w:space="0" w:color="auto"/>
                    <w:right w:val="none" w:sz="0" w:space="0" w:color="auto"/>
                  </w:divBdr>
                  <w:divsChild>
                    <w:div w:id="108036678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6656091">
      <w:bodyDiv w:val="1"/>
      <w:marLeft w:val="0"/>
      <w:marRight w:val="0"/>
      <w:marTop w:val="0"/>
      <w:marBottom w:val="0"/>
      <w:divBdr>
        <w:top w:val="none" w:sz="0" w:space="0" w:color="auto"/>
        <w:left w:val="none" w:sz="0" w:space="0" w:color="auto"/>
        <w:bottom w:val="none" w:sz="0" w:space="0" w:color="auto"/>
        <w:right w:val="none" w:sz="0" w:space="0" w:color="auto"/>
      </w:divBdr>
      <w:divsChild>
        <w:div w:id="440733313">
          <w:marLeft w:val="0"/>
          <w:marRight w:val="0"/>
          <w:marTop w:val="0"/>
          <w:marBottom w:val="0"/>
          <w:divBdr>
            <w:top w:val="single" w:sz="6" w:space="31" w:color="444444"/>
            <w:left w:val="single" w:sz="6" w:space="31" w:color="444444"/>
            <w:bottom w:val="single" w:sz="6" w:space="31" w:color="444444"/>
            <w:right w:val="single" w:sz="6" w:space="31" w:color="444444"/>
          </w:divBdr>
          <w:divsChild>
            <w:div w:id="1792702896">
              <w:marLeft w:val="0"/>
              <w:marRight w:val="0"/>
              <w:marTop w:val="0"/>
              <w:marBottom w:val="180"/>
              <w:divBdr>
                <w:top w:val="none" w:sz="0" w:space="0" w:color="auto"/>
                <w:left w:val="none" w:sz="0" w:space="0" w:color="auto"/>
                <w:bottom w:val="none" w:sz="0" w:space="0" w:color="auto"/>
                <w:right w:val="none" w:sz="0" w:space="0" w:color="auto"/>
              </w:divBdr>
              <w:divsChild>
                <w:div w:id="1371608842">
                  <w:marLeft w:val="0"/>
                  <w:marRight w:val="0"/>
                  <w:marTop w:val="0"/>
                  <w:marBottom w:val="0"/>
                  <w:divBdr>
                    <w:top w:val="none" w:sz="0" w:space="0" w:color="auto"/>
                    <w:left w:val="none" w:sz="0" w:space="0" w:color="auto"/>
                    <w:bottom w:val="none" w:sz="0" w:space="0" w:color="auto"/>
                    <w:right w:val="none" w:sz="0" w:space="0" w:color="auto"/>
                  </w:divBdr>
                </w:div>
              </w:divsChild>
            </w:div>
            <w:div w:id="1040663200">
              <w:marLeft w:val="0"/>
              <w:marRight w:val="0"/>
              <w:marTop w:val="0"/>
              <w:marBottom w:val="0"/>
              <w:divBdr>
                <w:top w:val="none" w:sz="0" w:space="0" w:color="auto"/>
                <w:left w:val="none" w:sz="0" w:space="0" w:color="auto"/>
                <w:bottom w:val="none" w:sz="0" w:space="0" w:color="auto"/>
                <w:right w:val="none" w:sz="0" w:space="0" w:color="auto"/>
              </w:divBdr>
              <w:divsChild>
                <w:div w:id="823008191">
                  <w:marLeft w:val="0"/>
                  <w:marRight w:val="0"/>
                  <w:marTop w:val="0"/>
                  <w:marBottom w:val="300"/>
                  <w:divBdr>
                    <w:top w:val="none" w:sz="0" w:space="0" w:color="auto"/>
                    <w:left w:val="none" w:sz="0" w:space="0" w:color="auto"/>
                    <w:bottom w:val="none" w:sz="0" w:space="0" w:color="auto"/>
                    <w:right w:val="none" w:sz="0" w:space="0" w:color="auto"/>
                  </w:divBdr>
                  <w:divsChild>
                    <w:div w:id="100416540">
                      <w:marLeft w:val="0"/>
                      <w:marRight w:val="0"/>
                      <w:marTop w:val="0"/>
                      <w:marBottom w:val="0"/>
                      <w:divBdr>
                        <w:top w:val="none" w:sz="0" w:space="0" w:color="auto"/>
                        <w:left w:val="none" w:sz="0" w:space="0" w:color="auto"/>
                        <w:bottom w:val="none" w:sz="0" w:space="0" w:color="auto"/>
                        <w:right w:val="none" w:sz="0" w:space="0" w:color="auto"/>
                      </w:divBdr>
                    </w:div>
                    <w:div w:id="82529457">
                      <w:marLeft w:val="0"/>
                      <w:marRight w:val="0"/>
                      <w:marTop w:val="75"/>
                      <w:marBottom w:val="0"/>
                      <w:divBdr>
                        <w:top w:val="none" w:sz="0" w:space="0" w:color="auto"/>
                        <w:left w:val="none" w:sz="0" w:space="0" w:color="auto"/>
                        <w:bottom w:val="none" w:sz="0" w:space="0" w:color="auto"/>
                        <w:right w:val="none" w:sz="0" w:space="0" w:color="auto"/>
                      </w:divBdr>
                    </w:div>
                  </w:divsChild>
                </w:div>
                <w:div w:id="1414165422">
                  <w:marLeft w:val="0"/>
                  <w:marRight w:val="0"/>
                  <w:marTop w:val="0"/>
                  <w:marBottom w:val="300"/>
                  <w:divBdr>
                    <w:top w:val="none" w:sz="0" w:space="0" w:color="auto"/>
                    <w:left w:val="none" w:sz="0" w:space="0" w:color="auto"/>
                    <w:bottom w:val="none" w:sz="0" w:space="0" w:color="auto"/>
                    <w:right w:val="none" w:sz="0" w:space="0" w:color="auto"/>
                  </w:divBdr>
                  <w:divsChild>
                    <w:div w:id="1806385014">
                      <w:marLeft w:val="0"/>
                      <w:marRight w:val="0"/>
                      <w:marTop w:val="0"/>
                      <w:marBottom w:val="0"/>
                      <w:divBdr>
                        <w:top w:val="none" w:sz="0" w:space="0" w:color="auto"/>
                        <w:left w:val="none" w:sz="0" w:space="0" w:color="auto"/>
                        <w:bottom w:val="none" w:sz="0" w:space="0" w:color="auto"/>
                        <w:right w:val="none" w:sz="0" w:space="0" w:color="auto"/>
                      </w:divBdr>
                    </w:div>
                    <w:div w:id="670256265">
                      <w:marLeft w:val="0"/>
                      <w:marRight w:val="0"/>
                      <w:marTop w:val="75"/>
                      <w:marBottom w:val="0"/>
                      <w:divBdr>
                        <w:top w:val="none" w:sz="0" w:space="0" w:color="auto"/>
                        <w:left w:val="none" w:sz="0" w:space="0" w:color="auto"/>
                        <w:bottom w:val="none" w:sz="0" w:space="0" w:color="auto"/>
                        <w:right w:val="none" w:sz="0" w:space="0" w:color="auto"/>
                      </w:divBdr>
                    </w:div>
                  </w:divsChild>
                </w:div>
                <w:div w:id="525363764">
                  <w:marLeft w:val="0"/>
                  <w:marRight w:val="0"/>
                  <w:marTop w:val="0"/>
                  <w:marBottom w:val="300"/>
                  <w:divBdr>
                    <w:top w:val="none" w:sz="0" w:space="0" w:color="auto"/>
                    <w:left w:val="none" w:sz="0" w:space="0" w:color="auto"/>
                    <w:bottom w:val="none" w:sz="0" w:space="0" w:color="auto"/>
                    <w:right w:val="none" w:sz="0" w:space="0" w:color="auto"/>
                  </w:divBdr>
                  <w:divsChild>
                    <w:div w:id="2137525338">
                      <w:marLeft w:val="0"/>
                      <w:marRight w:val="0"/>
                      <w:marTop w:val="0"/>
                      <w:marBottom w:val="0"/>
                      <w:divBdr>
                        <w:top w:val="none" w:sz="0" w:space="0" w:color="auto"/>
                        <w:left w:val="none" w:sz="0" w:space="0" w:color="auto"/>
                        <w:bottom w:val="none" w:sz="0" w:space="0" w:color="auto"/>
                        <w:right w:val="none" w:sz="0" w:space="0" w:color="auto"/>
                      </w:divBdr>
                    </w:div>
                    <w:div w:id="675230314">
                      <w:marLeft w:val="0"/>
                      <w:marRight w:val="0"/>
                      <w:marTop w:val="75"/>
                      <w:marBottom w:val="0"/>
                      <w:divBdr>
                        <w:top w:val="none" w:sz="0" w:space="0" w:color="auto"/>
                        <w:left w:val="none" w:sz="0" w:space="0" w:color="auto"/>
                        <w:bottom w:val="none" w:sz="0" w:space="0" w:color="auto"/>
                        <w:right w:val="none" w:sz="0" w:space="0" w:color="auto"/>
                      </w:divBdr>
                      <w:divsChild>
                        <w:div w:id="1884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110">
                  <w:marLeft w:val="0"/>
                  <w:marRight w:val="0"/>
                  <w:marTop w:val="0"/>
                  <w:marBottom w:val="300"/>
                  <w:divBdr>
                    <w:top w:val="none" w:sz="0" w:space="0" w:color="auto"/>
                    <w:left w:val="none" w:sz="0" w:space="0" w:color="auto"/>
                    <w:bottom w:val="none" w:sz="0" w:space="0" w:color="auto"/>
                    <w:right w:val="none" w:sz="0" w:space="0" w:color="auto"/>
                  </w:divBdr>
                  <w:divsChild>
                    <w:div w:id="1911185448">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75"/>
                      <w:marBottom w:val="0"/>
                      <w:divBdr>
                        <w:top w:val="none" w:sz="0" w:space="0" w:color="auto"/>
                        <w:left w:val="none" w:sz="0" w:space="0" w:color="auto"/>
                        <w:bottom w:val="none" w:sz="0" w:space="0" w:color="auto"/>
                        <w:right w:val="none" w:sz="0" w:space="0" w:color="auto"/>
                      </w:divBdr>
                    </w:div>
                  </w:divsChild>
                </w:div>
                <w:div w:id="1296788264">
                  <w:marLeft w:val="0"/>
                  <w:marRight w:val="0"/>
                  <w:marTop w:val="0"/>
                  <w:marBottom w:val="300"/>
                  <w:divBdr>
                    <w:top w:val="none" w:sz="0" w:space="0" w:color="auto"/>
                    <w:left w:val="none" w:sz="0" w:space="0" w:color="auto"/>
                    <w:bottom w:val="none" w:sz="0" w:space="0" w:color="auto"/>
                    <w:right w:val="none" w:sz="0" w:space="0" w:color="auto"/>
                  </w:divBdr>
                  <w:divsChild>
                    <w:div w:id="670717517">
                      <w:marLeft w:val="0"/>
                      <w:marRight w:val="0"/>
                      <w:marTop w:val="0"/>
                      <w:marBottom w:val="0"/>
                      <w:divBdr>
                        <w:top w:val="none" w:sz="0" w:space="0" w:color="auto"/>
                        <w:left w:val="none" w:sz="0" w:space="0" w:color="auto"/>
                        <w:bottom w:val="none" w:sz="0" w:space="0" w:color="auto"/>
                        <w:right w:val="none" w:sz="0" w:space="0" w:color="auto"/>
                      </w:divBdr>
                    </w:div>
                    <w:div w:id="1668706414">
                      <w:marLeft w:val="0"/>
                      <w:marRight w:val="0"/>
                      <w:marTop w:val="75"/>
                      <w:marBottom w:val="0"/>
                      <w:divBdr>
                        <w:top w:val="none" w:sz="0" w:space="0" w:color="auto"/>
                        <w:left w:val="none" w:sz="0" w:space="0" w:color="auto"/>
                        <w:bottom w:val="none" w:sz="0" w:space="0" w:color="auto"/>
                        <w:right w:val="none" w:sz="0" w:space="0" w:color="auto"/>
                      </w:divBdr>
                    </w:div>
                  </w:divsChild>
                </w:div>
                <w:div w:id="368065072">
                  <w:marLeft w:val="0"/>
                  <w:marRight w:val="0"/>
                  <w:marTop w:val="0"/>
                  <w:marBottom w:val="300"/>
                  <w:divBdr>
                    <w:top w:val="none" w:sz="0" w:space="0" w:color="auto"/>
                    <w:left w:val="none" w:sz="0" w:space="0" w:color="auto"/>
                    <w:bottom w:val="none" w:sz="0" w:space="0" w:color="auto"/>
                    <w:right w:val="none" w:sz="0" w:space="0" w:color="auto"/>
                  </w:divBdr>
                  <w:divsChild>
                    <w:div w:id="389884249">
                      <w:marLeft w:val="0"/>
                      <w:marRight w:val="0"/>
                      <w:marTop w:val="0"/>
                      <w:marBottom w:val="0"/>
                      <w:divBdr>
                        <w:top w:val="none" w:sz="0" w:space="0" w:color="auto"/>
                        <w:left w:val="none" w:sz="0" w:space="0" w:color="auto"/>
                        <w:bottom w:val="none" w:sz="0" w:space="0" w:color="auto"/>
                        <w:right w:val="none" w:sz="0" w:space="0" w:color="auto"/>
                      </w:divBdr>
                    </w:div>
                    <w:div w:id="1575119406">
                      <w:marLeft w:val="0"/>
                      <w:marRight w:val="0"/>
                      <w:marTop w:val="75"/>
                      <w:marBottom w:val="0"/>
                      <w:divBdr>
                        <w:top w:val="none" w:sz="0" w:space="0" w:color="auto"/>
                        <w:left w:val="none" w:sz="0" w:space="0" w:color="auto"/>
                        <w:bottom w:val="none" w:sz="0" w:space="0" w:color="auto"/>
                        <w:right w:val="none" w:sz="0" w:space="0" w:color="auto"/>
                      </w:divBdr>
                    </w:div>
                  </w:divsChild>
                </w:div>
                <w:div w:id="212157974">
                  <w:marLeft w:val="0"/>
                  <w:marRight w:val="0"/>
                  <w:marTop w:val="0"/>
                  <w:marBottom w:val="300"/>
                  <w:divBdr>
                    <w:top w:val="none" w:sz="0" w:space="0" w:color="auto"/>
                    <w:left w:val="none" w:sz="0" w:space="0" w:color="auto"/>
                    <w:bottom w:val="none" w:sz="0" w:space="0" w:color="auto"/>
                    <w:right w:val="none" w:sz="0" w:space="0" w:color="auto"/>
                  </w:divBdr>
                  <w:divsChild>
                    <w:div w:id="1526937830">
                      <w:marLeft w:val="0"/>
                      <w:marRight w:val="0"/>
                      <w:marTop w:val="0"/>
                      <w:marBottom w:val="0"/>
                      <w:divBdr>
                        <w:top w:val="none" w:sz="0" w:space="0" w:color="auto"/>
                        <w:left w:val="none" w:sz="0" w:space="0" w:color="auto"/>
                        <w:bottom w:val="none" w:sz="0" w:space="0" w:color="auto"/>
                        <w:right w:val="none" w:sz="0" w:space="0" w:color="auto"/>
                      </w:divBdr>
                    </w:div>
                    <w:div w:id="1547066258">
                      <w:marLeft w:val="0"/>
                      <w:marRight w:val="0"/>
                      <w:marTop w:val="75"/>
                      <w:marBottom w:val="0"/>
                      <w:divBdr>
                        <w:top w:val="none" w:sz="0" w:space="0" w:color="auto"/>
                        <w:left w:val="none" w:sz="0" w:space="0" w:color="auto"/>
                        <w:bottom w:val="none" w:sz="0" w:space="0" w:color="auto"/>
                        <w:right w:val="none" w:sz="0" w:space="0" w:color="auto"/>
                      </w:divBdr>
                    </w:div>
                  </w:divsChild>
                </w:div>
                <w:div w:id="1128622716">
                  <w:marLeft w:val="0"/>
                  <w:marRight w:val="0"/>
                  <w:marTop w:val="0"/>
                  <w:marBottom w:val="300"/>
                  <w:divBdr>
                    <w:top w:val="none" w:sz="0" w:space="0" w:color="auto"/>
                    <w:left w:val="none" w:sz="0" w:space="0" w:color="auto"/>
                    <w:bottom w:val="none" w:sz="0" w:space="0" w:color="auto"/>
                    <w:right w:val="none" w:sz="0" w:space="0" w:color="auto"/>
                  </w:divBdr>
                  <w:divsChild>
                    <w:div w:id="1647277493">
                      <w:marLeft w:val="0"/>
                      <w:marRight w:val="0"/>
                      <w:marTop w:val="0"/>
                      <w:marBottom w:val="0"/>
                      <w:divBdr>
                        <w:top w:val="none" w:sz="0" w:space="0" w:color="auto"/>
                        <w:left w:val="none" w:sz="0" w:space="0" w:color="auto"/>
                        <w:bottom w:val="none" w:sz="0" w:space="0" w:color="auto"/>
                        <w:right w:val="none" w:sz="0" w:space="0" w:color="auto"/>
                      </w:divBdr>
                    </w:div>
                    <w:div w:id="1215001823">
                      <w:marLeft w:val="0"/>
                      <w:marRight w:val="0"/>
                      <w:marTop w:val="75"/>
                      <w:marBottom w:val="0"/>
                      <w:divBdr>
                        <w:top w:val="none" w:sz="0" w:space="0" w:color="auto"/>
                        <w:left w:val="none" w:sz="0" w:space="0" w:color="auto"/>
                        <w:bottom w:val="none" w:sz="0" w:space="0" w:color="auto"/>
                        <w:right w:val="none" w:sz="0" w:space="0" w:color="auto"/>
                      </w:divBdr>
                    </w:div>
                  </w:divsChild>
                </w:div>
                <w:div w:id="1741095309">
                  <w:marLeft w:val="0"/>
                  <w:marRight w:val="0"/>
                  <w:marTop w:val="0"/>
                  <w:marBottom w:val="300"/>
                  <w:divBdr>
                    <w:top w:val="none" w:sz="0" w:space="0" w:color="auto"/>
                    <w:left w:val="none" w:sz="0" w:space="0" w:color="auto"/>
                    <w:bottom w:val="none" w:sz="0" w:space="0" w:color="auto"/>
                    <w:right w:val="none" w:sz="0" w:space="0" w:color="auto"/>
                  </w:divBdr>
                  <w:divsChild>
                    <w:div w:id="769353287">
                      <w:marLeft w:val="0"/>
                      <w:marRight w:val="0"/>
                      <w:marTop w:val="0"/>
                      <w:marBottom w:val="0"/>
                      <w:divBdr>
                        <w:top w:val="none" w:sz="0" w:space="0" w:color="auto"/>
                        <w:left w:val="none" w:sz="0" w:space="0" w:color="auto"/>
                        <w:bottom w:val="none" w:sz="0" w:space="0" w:color="auto"/>
                        <w:right w:val="none" w:sz="0" w:space="0" w:color="auto"/>
                      </w:divBdr>
                    </w:div>
                    <w:div w:id="1739012386">
                      <w:marLeft w:val="0"/>
                      <w:marRight w:val="0"/>
                      <w:marTop w:val="75"/>
                      <w:marBottom w:val="0"/>
                      <w:divBdr>
                        <w:top w:val="none" w:sz="0" w:space="0" w:color="auto"/>
                        <w:left w:val="none" w:sz="0" w:space="0" w:color="auto"/>
                        <w:bottom w:val="none" w:sz="0" w:space="0" w:color="auto"/>
                        <w:right w:val="none" w:sz="0" w:space="0" w:color="auto"/>
                      </w:divBdr>
                    </w:div>
                  </w:divsChild>
                </w:div>
                <w:div w:id="204680249">
                  <w:marLeft w:val="0"/>
                  <w:marRight w:val="0"/>
                  <w:marTop w:val="0"/>
                  <w:marBottom w:val="300"/>
                  <w:divBdr>
                    <w:top w:val="none" w:sz="0" w:space="0" w:color="auto"/>
                    <w:left w:val="none" w:sz="0" w:space="0" w:color="auto"/>
                    <w:bottom w:val="none" w:sz="0" w:space="0" w:color="auto"/>
                    <w:right w:val="none" w:sz="0" w:space="0" w:color="auto"/>
                  </w:divBdr>
                  <w:divsChild>
                    <w:div w:id="130024407">
                      <w:marLeft w:val="0"/>
                      <w:marRight w:val="0"/>
                      <w:marTop w:val="0"/>
                      <w:marBottom w:val="0"/>
                      <w:divBdr>
                        <w:top w:val="none" w:sz="0" w:space="0" w:color="auto"/>
                        <w:left w:val="none" w:sz="0" w:space="0" w:color="auto"/>
                        <w:bottom w:val="none" w:sz="0" w:space="0" w:color="auto"/>
                        <w:right w:val="none" w:sz="0" w:space="0" w:color="auto"/>
                      </w:divBdr>
                    </w:div>
                    <w:div w:id="1601639529">
                      <w:marLeft w:val="0"/>
                      <w:marRight w:val="0"/>
                      <w:marTop w:val="75"/>
                      <w:marBottom w:val="0"/>
                      <w:divBdr>
                        <w:top w:val="none" w:sz="0" w:space="0" w:color="auto"/>
                        <w:left w:val="none" w:sz="0" w:space="0" w:color="auto"/>
                        <w:bottom w:val="none" w:sz="0" w:space="0" w:color="auto"/>
                        <w:right w:val="none" w:sz="0" w:space="0" w:color="auto"/>
                      </w:divBdr>
                    </w:div>
                  </w:divsChild>
                </w:div>
                <w:div w:id="1492982046">
                  <w:marLeft w:val="0"/>
                  <w:marRight w:val="0"/>
                  <w:marTop w:val="0"/>
                  <w:marBottom w:val="300"/>
                  <w:divBdr>
                    <w:top w:val="none" w:sz="0" w:space="0" w:color="auto"/>
                    <w:left w:val="none" w:sz="0" w:space="0" w:color="auto"/>
                    <w:bottom w:val="none" w:sz="0" w:space="0" w:color="auto"/>
                    <w:right w:val="none" w:sz="0" w:space="0" w:color="auto"/>
                  </w:divBdr>
                  <w:divsChild>
                    <w:div w:id="621041014">
                      <w:marLeft w:val="0"/>
                      <w:marRight w:val="0"/>
                      <w:marTop w:val="0"/>
                      <w:marBottom w:val="0"/>
                      <w:divBdr>
                        <w:top w:val="none" w:sz="0" w:space="0" w:color="auto"/>
                        <w:left w:val="none" w:sz="0" w:space="0" w:color="auto"/>
                        <w:bottom w:val="none" w:sz="0" w:space="0" w:color="auto"/>
                        <w:right w:val="none" w:sz="0" w:space="0" w:color="auto"/>
                      </w:divBdr>
                    </w:div>
                    <w:div w:id="623582566">
                      <w:marLeft w:val="0"/>
                      <w:marRight w:val="0"/>
                      <w:marTop w:val="75"/>
                      <w:marBottom w:val="0"/>
                      <w:divBdr>
                        <w:top w:val="none" w:sz="0" w:space="0" w:color="auto"/>
                        <w:left w:val="none" w:sz="0" w:space="0" w:color="auto"/>
                        <w:bottom w:val="none" w:sz="0" w:space="0" w:color="auto"/>
                        <w:right w:val="none" w:sz="0" w:space="0" w:color="auto"/>
                      </w:divBdr>
                    </w:div>
                  </w:divsChild>
                </w:div>
                <w:div w:id="1646009175">
                  <w:marLeft w:val="0"/>
                  <w:marRight w:val="0"/>
                  <w:marTop w:val="0"/>
                  <w:marBottom w:val="300"/>
                  <w:divBdr>
                    <w:top w:val="none" w:sz="0" w:space="0" w:color="auto"/>
                    <w:left w:val="none" w:sz="0" w:space="0" w:color="auto"/>
                    <w:bottom w:val="none" w:sz="0" w:space="0" w:color="auto"/>
                    <w:right w:val="none" w:sz="0" w:space="0" w:color="auto"/>
                  </w:divBdr>
                  <w:divsChild>
                    <w:div w:id="528300406">
                      <w:marLeft w:val="0"/>
                      <w:marRight w:val="0"/>
                      <w:marTop w:val="0"/>
                      <w:marBottom w:val="0"/>
                      <w:divBdr>
                        <w:top w:val="none" w:sz="0" w:space="0" w:color="auto"/>
                        <w:left w:val="none" w:sz="0" w:space="0" w:color="auto"/>
                        <w:bottom w:val="none" w:sz="0" w:space="0" w:color="auto"/>
                        <w:right w:val="none" w:sz="0" w:space="0" w:color="auto"/>
                      </w:divBdr>
                    </w:div>
                    <w:div w:id="1992564791">
                      <w:marLeft w:val="0"/>
                      <w:marRight w:val="0"/>
                      <w:marTop w:val="75"/>
                      <w:marBottom w:val="0"/>
                      <w:divBdr>
                        <w:top w:val="none" w:sz="0" w:space="0" w:color="auto"/>
                        <w:left w:val="none" w:sz="0" w:space="0" w:color="auto"/>
                        <w:bottom w:val="none" w:sz="0" w:space="0" w:color="auto"/>
                        <w:right w:val="none" w:sz="0" w:space="0" w:color="auto"/>
                      </w:divBdr>
                    </w:div>
                  </w:divsChild>
                </w:div>
                <w:div w:id="1537766964">
                  <w:marLeft w:val="0"/>
                  <w:marRight w:val="0"/>
                  <w:marTop w:val="0"/>
                  <w:marBottom w:val="300"/>
                  <w:divBdr>
                    <w:top w:val="none" w:sz="0" w:space="0" w:color="auto"/>
                    <w:left w:val="none" w:sz="0" w:space="0" w:color="auto"/>
                    <w:bottom w:val="none" w:sz="0" w:space="0" w:color="auto"/>
                    <w:right w:val="none" w:sz="0" w:space="0" w:color="auto"/>
                  </w:divBdr>
                  <w:divsChild>
                    <w:div w:id="1881478761">
                      <w:marLeft w:val="0"/>
                      <w:marRight w:val="0"/>
                      <w:marTop w:val="0"/>
                      <w:marBottom w:val="0"/>
                      <w:divBdr>
                        <w:top w:val="none" w:sz="0" w:space="0" w:color="auto"/>
                        <w:left w:val="none" w:sz="0" w:space="0" w:color="auto"/>
                        <w:bottom w:val="none" w:sz="0" w:space="0" w:color="auto"/>
                        <w:right w:val="none" w:sz="0" w:space="0" w:color="auto"/>
                      </w:divBdr>
                    </w:div>
                    <w:div w:id="1208562701">
                      <w:marLeft w:val="0"/>
                      <w:marRight w:val="0"/>
                      <w:marTop w:val="75"/>
                      <w:marBottom w:val="0"/>
                      <w:divBdr>
                        <w:top w:val="none" w:sz="0" w:space="0" w:color="auto"/>
                        <w:left w:val="none" w:sz="0" w:space="0" w:color="auto"/>
                        <w:bottom w:val="none" w:sz="0" w:space="0" w:color="auto"/>
                        <w:right w:val="none" w:sz="0" w:space="0" w:color="auto"/>
                      </w:divBdr>
                    </w:div>
                  </w:divsChild>
                </w:div>
                <w:div w:id="1434474103">
                  <w:marLeft w:val="0"/>
                  <w:marRight w:val="0"/>
                  <w:marTop w:val="0"/>
                  <w:marBottom w:val="300"/>
                  <w:divBdr>
                    <w:top w:val="none" w:sz="0" w:space="0" w:color="auto"/>
                    <w:left w:val="none" w:sz="0" w:space="0" w:color="auto"/>
                    <w:bottom w:val="none" w:sz="0" w:space="0" w:color="auto"/>
                    <w:right w:val="none" w:sz="0" w:space="0" w:color="auto"/>
                  </w:divBdr>
                  <w:divsChild>
                    <w:div w:id="1492598418">
                      <w:marLeft w:val="0"/>
                      <w:marRight w:val="0"/>
                      <w:marTop w:val="0"/>
                      <w:marBottom w:val="0"/>
                      <w:divBdr>
                        <w:top w:val="none" w:sz="0" w:space="0" w:color="auto"/>
                        <w:left w:val="none" w:sz="0" w:space="0" w:color="auto"/>
                        <w:bottom w:val="none" w:sz="0" w:space="0" w:color="auto"/>
                        <w:right w:val="none" w:sz="0" w:space="0" w:color="auto"/>
                      </w:divBdr>
                    </w:div>
                    <w:div w:id="45494798">
                      <w:marLeft w:val="0"/>
                      <w:marRight w:val="0"/>
                      <w:marTop w:val="75"/>
                      <w:marBottom w:val="0"/>
                      <w:divBdr>
                        <w:top w:val="none" w:sz="0" w:space="0" w:color="auto"/>
                        <w:left w:val="none" w:sz="0" w:space="0" w:color="auto"/>
                        <w:bottom w:val="none" w:sz="0" w:space="0" w:color="auto"/>
                        <w:right w:val="none" w:sz="0" w:space="0" w:color="auto"/>
                      </w:divBdr>
                    </w:div>
                  </w:divsChild>
                </w:div>
                <w:div w:id="1301301912">
                  <w:marLeft w:val="0"/>
                  <w:marRight w:val="0"/>
                  <w:marTop w:val="0"/>
                  <w:marBottom w:val="300"/>
                  <w:divBdr>
                    <w:top w:val="none" w:sz="0" w:space="0" w:color="auto"/>
                    <w:left w:val="none" w:sz="0" w:space="0" w:color="auto"/>
                    <w:bottom w:val="none" w:sz="0" w:space="0" w:color="auto"/>
                    <w:right w:val="none" w:sz="0" w:space="0" w:color="auto"/>
                  </w:divBdr>
                  <w:divsChild>
                    <w:div w:id="955135302">
                      <w:marLeft w:val="0"/>
                      <w:marRight w:val="0"/>
                      <w:marTop w:val="0"/>
                      <w:marBottom w:val="0"/>
                      <w:divBdr>
                        <w:top w:val="none" w:sz="0" w:space="0" w:color="auto"/>
                        <w:left w:val="none" w:sz="0" w:space="0" w:color="auto"/>
                        <w:bottom w:val="none" w:sz="0" w:space="0" w:color="auto"/>
                        <w:right w:val="none" w:sz="0" w:space="0" w:color="auto"/>
                      </w:divBdr>
                    </w:div>
                    <w:div w:id="1327854909">
                      <w:marLeft w:val="0"/>
                      <w:marRight w:val="0"/>
                      <w:marTop w:val="75"/>
                      <w:marBottom w:val="0"/>
                      <w:divBdr>
                        <w:top w:val="none" w:sz="0" w:space="0" w:color="auto"/>
                        <w:left w:val="none" w:sz="0" w:space="0" w:color="auto"/>
                        <w:bottom w:val="none" w:sz="0" w:space="0" w:color="auto"/>
                        <w:right w:val="none" w:sz="0" w:space="0" w:color="auto"/>
                      </w:divBdr>
                    </w:div>
                  </w:divsChild>
                </w:div>
                <w:div w:id="1826555316">
                  <w:marLeft w:val="0"/>
                  <w:marRight w:val="0"/>
                  <w:marTop w:val="0"/>
                  <w:marBottom w:val="300"/>
                  <w:divBdr>
                    <w:top w:val="none" w:sz="0" w:space="0" w:color="auto"/>
                    <w:left w:val="none" w:sz="0" w:space="0" w:color="auto"/>
                    <w:bottom w:val="none" w:sz="0" w:space="0" w:color="auto"/>
                    <w:right w:val="none" w:sz="0" w:space="0" w:color="auto"/>
                  </w:divBdr>
                  <w:divsChild>
                    <w:div w:id="1384138342">
                      <w:marLeft w:val="0"/>
                      <w:marRight w:val="0"/>
                      <w:marTop w:val="0"/>
                      <w:marBottom w:val="0"/>
                      <w:divBdr>
                        <w:top w:val="none" w:sz="0" w:space="0" w:color="auto"/>
                        <w:left w:val="none" w:sz="0" w:space="0" w:color="auto"/>
                        <w:bottom w:val="none" w:sz="0" w:space="0" w:color="auto"/>
                        <w:right w:val="none" w:sz="0" w:space="0" w:color="auto"/>
                      </w:divBdr>
                    </w:div>
                    <w:div w:id="1634367893">
                      <w:marLeft w:val="0"/>
                      <w:marRight w:val="0"/>
                      <w:marTop w:val="75"/>
                      <w:marBottom w:val="0"/>
                      <w:divBdr>
                        <w:top w:val="none" w:sz="0" w:space="0" w:color="auto"/>
                        <w:left w:val="none" w:sz="0" w:space="0" w:color="auto"/>
                        <w:bottom w:val="none" w:sz="0" w:space="0" w:color="auto"/>
                        <w:right w:val="none" w:sz="0" w:space="0" w:color="auto"/>
                      </w:divBdr>
                    </w:div>
                  </w:divsChild>
                </w:div>
                <w:div w:id="1671519805">
                  <w:marLeft w:val="0"/>
                  <w:marRight w:val="0"/>
                  <w:marTop w:val="0"/>
                  <w:marBottom w:val="300"/>
                  <w:divBdr>
                    <w:top w:val="none" w:sz="0" w:space="0" w:color="auto"/>
                    <w:left w:val="none" w:sz="0" w:space="0" w:color="auto"/>
                    <w:bottom w:val="none" w:sz="0" w:space="0" w:color="auto"/>
                    <w:right w:val="none" w:sz="0" w:space="0" w:color="auto"/>
                  </w:divBdr>
                  <w:divsChild>
                    <w:div w:id="1447700463">
                      <w:marLeft w:val="0"/>
                      <w:marRight w:val="0"/>
                      <w:marTop w:val="0"/>
                      <w:marBottom w:val="0"/>
                      <w:divBdr>
                        <w:top w:val="none" w:sz="0" w:space="0" w:color="auto"/>
                        <w:left w:val="none" w:sz="0" w:space="0" w:color="auto"/>
                        <w:bottom w:val="none" w:sz="0" w:space="0" w:color="auto"/>
                        <w:right w:val="none" w:sz="0" w:space="0" w:color="auto"/>
                      </w:divBdr>
                    </w:div>
                    <w:div w:id="531266855">
                      <w:marLeft w:val="0"/>
                      <w:marRight w:val="0"/>
                      <w:marTop w:val="75"/>
                      <w:marBottom w:val="0"/>
                      <w:divBdr>
                        <w:top w:val="none" w:sz="0" w:space="0" w:color="auto"/>
                        <w:left w:val="none" w:sz="0" w:space="0" w:color="auto"/>
                        <w:bottom w:val="none" w:sz="0" w:space="0" w:color="auto"/>
                        <w:right w:val="none" w:sz="0" w:space="0" w:color="auto"/>
                      </w:divBdr>
                    </w:div>
                  </w:divsChild>
                </w:div>
                <w:div w:id="979656312">
                  <w:marLeft w:val="0"/>
                  <w:marRight w:val="0"/>
                  <w:marTop w:val="0"/>
                  <w:marBottom w:val="300"/>
                  <w:divBdr>
                    <w:top w:val="none" w:sz="0" w:space="0" w:color="auto"/>
                    <w:left w:val="none" w:sz="0" w:space="0" w:color="auto"/>
                    <w:bottom w:val="none" w:sz="0" w:space="0" w:color="auto"/>
                    <w:right w:val="none" w:sz="0" w:space="0" w:color="auto"/>
                  </w:divBdr>
                  <w:divsChild>
                    <w:div w:id="1655523564">
                      <w:marLeft w:val="0"/>
                      <w:marRight w:val="0"/>
                      <w:marTop w:val="0"/>
                      <w:marBottom w:val="0"/>
                      <w:divBdr>
                        <w:top w:val="none" w:sz="0" w:space="0" w:color="auto"/>
                        <w:left w:val="none" w:sz="0" w:space="0" w:color="auto"/>
                        <w:bottom w:val="none" w:sz="0" w:space="0" w:color="auto"/>
                        <w:right w:val="none" w:sz="0" w:space="0" w:color="auto"/>
                      </w:divBdr>
                    </w:div>
                    <w:div w:id="32685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48816">
      <w:bodyDiv w:val="1"/>
      <w:marLeft w:val="0"/>
      <w:marRight w:val="0"/>
      <w:marTop w:val="0"/>
      <w:marBottom w:val="0"/>
      <w:divBdr>
        <w:top w:val="none" w:sz="0" w:space="0" w:color="auto"/>
        <w:left w:val="none" w:sz="0" w:space="0" w:color="auto"/>
        <w:bottom w:val="none" w:sz="0" w:space="0" w:color="auto"/>
        <w:right w:val="none" w:sz="0" w:space="0" w:color="auto"/>
      </w:divBdr>
      <w:divsChild>
        <w:div w:id="1966811575">
          <w:marLeft w:val="0"/>
          <w:marRight w:val="0"/>
          <w:marTop w:val="0"/>
          <w:marBottom w:val="0"/>
          <w:divBdr>
            <w:top w:val="single" w:sz="6" w:space="31" w:color="444444"/>
            <w:left w:val="single" w:sz="6" w:space="31" w:color="444444"/>
            <w:bottom w:val="single" w:sz="6" w:space="31" w:color="444444"/>
            <w:right w:val="single" w:sz="6" w:space="31" w:color="444444"/>
          </w:divBdr>
          <w:divsChild>
            <w:div w:id="670642302">
              <w:marLeft w:val="0"/>
              <w:marRight w:val="0"/>
              <w:marTop w:val="0"/>
              <w:marBottom w:val="0"/>
              <w:divBdr>
                <w:top w:val="none" w:sz="0" w:space="0" w:color="auto"/>
                <w:left w:val="none" w:sz="0" w:space="0" w:color="auto"/>
                <w:bottom w:val="none" w:sz="0" w:space="0" w:color="auto"/>
                <w:right w:val="none" w:sz="0" w:space="0" w:color="auto"/>
              </w:divBdr>
              <w:divsChild>
                <w:div w:id="200824070">
                  <w:marLeft w:val="0"/>
                  <w:marRight w:val="0"/>
                  <w:marTop w:val="0"/>
                  <w:marBottom w:val="300"/>
                  <w:divBdr>
                    <w:top w:val="none" w:sz="0" w:space="0" w:color="auto"/>
                    <w:left w:val="none" w:sz="0" w:space="0" w:color="auto"/>
                    <w:bottom w:val="none" w:sz="0" w:space="0" w:color="auto"/>
                    <w:right w:val="none" w:sz="0" w:space="0" w:color="auto"/>
                  </w:divBdr>
                  <w:divsChild>
                    <w:div w:id="1742559251">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75"/>
                      <w:marBottom w:val="0"/>
                      <w:divBdr>
                        <w:top w:val="none" w:sz="0" w:space="0" w:color="auto"/>
                        <w:left w:val="none" w:sz="0" w:space="0" w:color="auto"/>
                        <w:bottom w:val="none" w:sz="0" w:space="0" w:color="auto"/>
                        <w:right w:val="none" w:sz="0" w:space="0" w:color="auto"/>
                      </w:divBdr>
                    </w:div>
                  </w:divsChild>
                </w:div>
                <w:div w:id="2137143236">
                  <w:marLeft w:val="0"/>
                  <w:marRight w:val="0"/>
                  <w:marTop w:val="0"/>
                  <w:marBottom w:val="300"/>
                  <w:divBdr>
                    <w:top w:val="none" w:sz="0" w:space="0" w:color="auto"/>
                    <w:left w:val="none" w:sz="0" w:space="0" w:color="auto"/>
                    <w:bottom w:val="none" w:sz="0" w:space="0" w:color="auto"/>
                    <w:right w:val="none" w:sz="0" w:space="0" w:color="auto"/>
                  </w:divBdr>
                  <w:divsChild>
                    <w:div w:id="2038579596">
                      <w:marLeft w:val="0"/>
                      <w:marRight w:val="0"/>
                      <w:marTop w:val="0"/>
                      <w:marBottom w:val="0"/>
                      <w:divBdr>
                        <w:top w:val="none" w:sz="0" w:space="0" w:color="auto"/>
                        <w:left w:val="none" w:sz="0" w:space="0" w:color="auto"/>
                        <w:bottom w:val="none" w:sz="0" w:space="0" w:color="auto"/>
                        <w:right w:val="none" w:sz="0" w:space="0" w:color="auto"/>
                      </w:divBdr>
                    </w:div>
                    <w:div w:id="831680820">
                      <w:marLeft w:val="0"/>
                      <w:marRight w:val="0"/>
                      <w:marTop w:val="75"/>
                      <w:marBottom w:val="0"/>
                      <w:divBdr>
                        <w:top w:val="none" w:sz="0" w:space="0" w:color="auto"/>
                        <w:left w:val="none" w:sz="0" w:space="0" w:color="auto"/>
                        <w:bottom w:val="none" w:sz="0" w:space="0" w:color="auto"/>
                        <w:right w:val="none" w:sz="0" w:space="0" w:color="auto"/>
                      </w:divBdr>
                    </w:div>
                  </w:divsChild>
                </w:div>
                <w:div w:id="1000503023">
                  <w:marLeft w:val="0"/>
                  <w:marRight w:val="0"/>
                  <w:marTop w:val="0"/>
                  <w:marBottom w:val="300"/>
                  <w:divBdr>
                    <w:top w:val="none" w:sz="0" w:space="0" w:color="auto"/>
                    <w:left w:val="none" w:sz="0" w:space="0" w:color="auto"/>
                    <w:bottom w:val="none" w:sz="0" w:space="0" w:color="auto"/>
                    <w:right w:val="none" w:sz="0" w:space="0" w:color="auto"/>
                  </w:divBdr>
                  <w:divsChild>
                    <w:div w:id="2117482495">
                      <w:marLeft w:val="0"/>
                      <w:marRight w:val="0"/>
                      <w:marTop w:val="0"/>
                      <w:marBottom w:val="0"/>
                      <w:divBdr>
                        <w:top w:val="none" w:sz="0" w:space="0" w:color="auto"/>
                        <w:left w:val="none" w:sz="0" w:space="0" w:color="auto"/>
                        <w:bottom w:val="none" w:sz="0" w:space="0" w:color="auto"/>
                        <w:right w:val="none" w:sz="0" w:space="0" w:color="auto"/>
                      </w:divBdr>
                    </w:div>
                    <w:div w:id="1019359444">
                      <w:marLeft w:val="0"/>
                      <w:marRight w:val="0"/>
                      <w:marTop w:val="75"/>
                      <w:marBottom w:val="0"/>
                      <w:divBdr>
                        <w:top w:val="none" w:sz="0" w:space="0" w:color="auto"/>
                        <w:left w:val="none" w:sz="0" w:space="0" w:color="auto"/>
                        <w:bottom w:val="none" w:sz="0" w:space="0" w:color="auto"/>
                        <w:right w:val="none" w:sz="0" w:space="0" w:color="auto"/>
                      </w:divBdr>
                      <w:divsChild>
                        <w:div w:id="1483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302">
                  <w:marLeft w:val="0"/>
                  <w:marRight w:val="0"/>
                  <w:marTop w:val="0"/>
                  <w:marBottom w:val="300"/>
                  <w:divBdr>
                    <w:top w:val="none" w:sz="0" w:space="0" w:color="auto"/>
                    <w:left w:val="none" w:sz="0" w:space="0" w:color="auto"/>
                    <w:bottom w:val="none" w:sz="0" w:space="0" w:color="auto"/>
                    <w:right w:val="none" w:sz="0" w:space="0" w:color="auto"/>
                  </w:divBdr>
                  <w:divsChild>
                    <w:div w:id="1292980797">
                      <w:marLeft w:val="0"/>
                      <w:marRight w:val="0"/>
                      <w:marTop w:val="0"/>
                      <w:marBottom w:val="0"/>
                      <w:divBdr>
                        <w:top w:val="none" w:sz="0" w:space="0" w:color="auto"/>
                        <w:left w:val="none" w:sz="0" w:space="0" w:color="auto"/>
                        <w:bottom w:val="none" w:sz="0" w:space="0" w:color="auto"/>
                        <w:right w:val="none" w:sz="0" w:space="0" w:color="auto"/>
                      </w:divBdr>
                    </w:div>
                    <w:div w:id="460150690">
                      <w:marLeft w:val="0"/>
                      <w:marRight w:val="0"/>
                      <w:marTop w:val="75"/>
                      <w:marBottom w:val="0"/>
                      <w:divBdr>
                        <w:top w:val="none" w:sz="0" w:space="0" w:color="auto"/>
                        <w:left w:val="none" w:sz="0" w:space="0" w:color="auto"/>
                        <w:bottom w:val="none" w:sz="0" w:space="0" w:color="auto"/>
                        <w:right w:val="none" w:sz="0" w:space="0" w:color="auto"/>
                      </w:divBdr>
                    </w:div>
                  </w:divsChild>
                </w:div>
                <w:div w:id="169031004">
                  <w:marLeft w:val="0"/>
                  <w:marRight w:val="0"/>
                  <w:marTop w:val="0"/>
                  <w:marBottom w:val="300"/>
                  <w:divBdr>
                    <w:top w:val="none" w:sz="0" w:space="0" w:color="auto"/>
                    <w:left w:val="none" w:sz="0" w:space="0" w:color="auto"/>
                    <w:bottom w:val="none" w:sz="0" w:space="0" w:color="auto"/>
                    <w:right w:val="none" w:sz="0" w:space="0" w:color="auto"/>
                  </w:divBdr>
                  <w:divsChild>
                    <w:div w:id="884100790">
                      <w:marLeft w:val="0"/>
                      <w:marRight w:val="0"/>
                      <w:marTop w:val="0"/>
                      <w:marBottom w:val="0"/>
                      <w:divBdr>
                        <w:top w:val="none" w:sz="0" w:space="0" w:color="auto"/>
                        <w:left w:val="none" w:sz="0" w:space="0" w:color="auto"/>
                        <w:bottom w:val="none" w:sz="0" w:space="0" w:color="auto"/>
                        <w:right w:val="none" w:sz="0" w:space="0" w:color="auto"/>
                      </w:divBdr>
                    </w:div>
                    <w:div w:id="842665675">
                      <w:marLeft w:val="0"/>
                      <w:marRight w:val="0"/>
                      <w:marTop w:val="75"/>
                      <w:marBottom w:val="0"/>
                      <w:divBdr>
                        <w:top w:val="none" w:sz="0" w:space="0" w:color="auto"/>
                        <w:left w:val="none" w:sz="0" w:space="0" w:color="auto"/>
                        <w:bottom w:val="none" w:sz="0" w:space="0" w:color="auto"/>
                        <w:right w:val="none" w:sz="0" w:space="0" w:color="auto"/>
                      </w:divBdr>
                    </w:div>
                  </w:divsChild>
                </w:div>
                <w:div w:id="894043214">
                  <w:marLeft w:val="0"/>
                  <w:marRight w:val="0"/>
                  <w:marTop w:val="0"/>
                  <w:marBottom w:val="300"/>
                  <w:divBdr>
                    <w:top w:val="none" w:sz="0" w:space="0" w:color="auto"/>
                    <w:left w:val="none" w:sz="0" w:space="0" w:color="auto"/>
                    <w:bottom w:val="none" w:sz="0" w:space="0" w:color="auto"/>
                    <w:right w:val="none" w:sz="0" w:space="0" w:color="auto"/>
                  </w:divBdr>
                  <w:divsChild>
                    <w:div w:id="802694456">
                      <w:marLeft w:val="0"/>
                      <w:marRight w:val="0"/>
                      <w:marTop w:val="0"/>
                      <w:marBottom w:val="0"/>
                      <w:divBdr>
                        <w:top w:val="none" w:sz="0" w:space="0" w:color="auto"/>
                        <w:left w:val="none" w:sz="0" w:space="0" w:color="auto"/>
                        <w:bottom w:val="none" w:sz="0" w:space="0" w:color="auto"/>
                        <w:right w:val="none" w:sz="0" w:space="0" w:color="auto"/>
                      </w:divBdr>
                    </w:div>
                    <w:div w:id="1955820730">
                      <w:marLeft w:val="0"/>
                      <w:marRight w:val="0"/>
                      <w:marTop w:val="75"/>
                      <w:marBottom w:val="0"/>
                      <w:divBdr>
                        <w:top w:val="none" w:sz="0" w:space="0" w:color="auto"/>
                        <w:left w:val="none" w:sz="0" w:space="0" w:color="auto"/>
                        <w:bottom w:val="none" w:sz="0" w:space="0" w:color="auto"/>
                        <w:right w:val="none" w:sz="0" w:space="0" w:color="auto"/>
                      </w:divBdr>
                    </w:div>
                  </w:divsChild>
                </w:div>
                <w:div w:id="908731074">
                  <w:marLeft w:val="0"/>
                  <w:marRight w:val="0"/>
                  <w:marTop w:val="0"/>
                  <w:marBottom w:val="300"/>
                  <w:divBdr>
                    <w:top w:val="none" w:sz="0" w:space="0" w:color="auto"/>
                    <w:left w:val="none" w:sz="0" w:space="0" w:color="auto"/>
                    <w:bottom w:val="none" w:sz="0" w:space="0" w:color="auto"/>
                    <w:right w:val="none" w:sz="0" w:space="0" w:color="auto"/>
                  </w:divBdr>
                  <w:divsChild>
                    <w:div w:id="664943150">
                      <w:marLeft w:val="0"/>
                      <w:marRight w:val="0"/>
                      <w:marTop w:val="0"/>
                      <w:marBottom w:val="0"/>
                      <w:divBdr>
                        <w:top w:val="none" w:sz="0" w:space="0" w:color="auto"/>
                        <w:left w:val="none" w:sz="0" w:space="0" w:color="auto"/>
                        <w:bottom w:val="none" w:sz="0" w:space="0" w:color="auto"/>
                        <w:right w:val="none" w:sz="0" w:space="0" w:color="auto"/>
                      </w:divBdr>
                    </w:div>
                    <w:div w:id="284042347">
                      <w:marLeft w:val="0"/>
                      <w:marRight w:val="0"/>
                      <w:marTop w:val="75"/>
                      <w:marBottom w:val="0"/>
                      <w:divBdr>
                        <w:top w:val="none" w:sz="0" w:space="0" w:color="auto"/>
                        <w:left w:val="none" w:sz="0" w:space="0" w:color="auto"/>
                        <w:bottom w:val="none" w:sz="0" w:space="0" w:color="auto"/>
                        <w:right w:val="none" w:sz="0" w:space="0" w:color="auto"/>
                      </w:divBdr>
                    </w:div>
                  </w:divsChild>
                </w:div>
                <w:div w:id="1188828760">
                  <w:marLeft w:val="0"/>
                  <w:marRight w:val="0"/>
                  <w:marTop w:val="0"/>
                  <w:marBottom w:val="300"/>
                  <w:divBdr>
                    <w:top w:val="none" w:sz="0" w:space="0" w:color="auto"/>
                    <w:left w:val="none" w:sz="0" w:space="0" w:color="auto"/>
                    <w:bottom w:val="none" w:sz="0" w:space="0" w:color="auto"/>
                    <w:right w:val="none" w:sz="0" w:space="0" w:color="auto"/>
                  </w:divBdr>
                  <w:divsChild>
                    <w:div w:id="168642405">
                      <w:marLeft w:val="0"/>
                      <w:marRight w:val="0"/>
                      <w:marTop w:val="0"/>
                      <w:marBottom w:val="0"/>
                      <w:divBdr>
                        <w:top w:val="none" w:sz="0" w:space="0" w:color="auto"/>
                        <w:left w:val="none" w:sz="0" w:space="0" w:color="auto"/>
                        <w:bottom w:val="none" w:sz="0" w:space="0" w:color="auto"/>
                        <w:right w:val="none" w:sz="0" w:space="0" w:color="auto"/>
                      </w:divBdr>
                    </w:div>
                    <w:div w:id="424767781">
                      <w:marLeft w:val="0"/>
                      <w:marRight w:val="0"/>
                      <w:marTop w:val="75"/>
                      <w:marBottom w:val="0"/>
                      <w:divBdr>
                        <w:top w:val="none" w:sz="0" w:space="0" w:color="auto"/>
                        <w:left w:val="none" w:sz="0" w:space="0" w:color="auto"/>
                        <w:bottom w:val="none" w:sz="0" w:space="0" w:color="auto"/>
                        <w:right w:val="none" w:sz="0" w:space="0" w:color="auto"/>
                      </w:divBdr>
                    </w:div>
                  </w:divsChild>
                </w:div>
                <w:div w:id="1904563284">
                  <w:marLeft w:val="0"/>
                  <w:marRight w:val="0"/>
                  <w:marTop w:val="0"/>
                  <w:marBottom w:val="300"/>
                  <w:divBdr>
                    <w:top w:val="none" w:sz="0" w:space="0" w:color="auto"/>
                    <w:left w:val="none" w:sz="0" w:space="0" w:color="auto"/>
                    <w:bottom w:val="none" w:sz="0" w:space="0" w:color="auto"/>
                    <w:right w:val="none" w:sz="0" w:space="0" w:color="auto"/>
                  </w:divBdr>
                  <w:divsChild>
                    <w:div w:id="930045467">
                      <w:marLeft w:val="0"/>
                      <w:marRight w:val="0"/>
                      <w:marTop w:val="0"/>
                      <w:marBottom w:val="0"/>
                      <w:divBdr>
                        <w:top w:val="none" w:sz="0" w:space="0" w:color="auto"/>
                        <w:left w:val="none" w:sz="0" w:space="0" w:color="auto"/>
                        <w:bottom w:val="none" w:sz="0" w:space="0" w:color="auto"/>
                        <w:right w:val="none" w:sz="0" w:space="0" w:color="auto"/>
                      </w:divBdr>
                    </w:div>
                    <w:div w:id="1592666938">
                      <w:marLeft w:val="0"/>
                      <w:marRight w:val="0"/>
                      <w:marTop w:val="75"/>
                      <w:marBottom w:val="0"/>
                      <w:divBdr>
                        <w:top w:val="none" w:sz="0" w:space="0" w:color="auto"/>
                        <w:left w:val="none" w:sz="0" w:space="0" w:color="auto"/>
                        <w:bottom w:val="none" w:sz="0" w:space="0" w:color="auto"/>
                        <w:right w:val="none" w:sz="0" w:space="0" w:color="auto"/>
                      </w:divBdr>
                    </w:div>
                  </w:divsChild>
                </w:div>
                <w:div w:id="1588463068">
                  <w:marLeft w:val="0"/>
                  <w:marRight w:val="0"/>
                  <w:marTop w:val="0"/>
                  <w:marBottom w:val="300"/>
                  <w:divBdr>
                    <w:top w:val="none" w:sz="0" w:space="0" w:color="auto"/>
                    <w:left w:val="none" w:sz="0" w:space="0" w:color="auto"/>
                    <w:bottom w:val="none" w:sz="0" w:space="0" w:color="auto"/>
                    <w:right w:val="none" w:sz="0" w:space="0" w:color="auto"/>
                  </w:divBdr>
                  <w:divsChild>
                    <w:div w:id="1072315277">
                      <w:marLeft w:val="0"/>
                      <w:marRight w:val="0"/>
                      <w:marTop w:val="0"/>
                      <w:marBottom w:val="0"/>
                      <w:divBdr>
                        <w:top w:val="none" w:sz="0" w:space="0" w:color="auto"/>
                        <w:left w:val="none" w:sz="0" w:space="0" w:color="auto"/>
                        <w:bottom w:val="none" w:sz="0" w:space="0" w:color="auto"/>
                        <w:right w:val="none" w:sz="0" w:space="0" w:color="auto"/>
                      </w:divBdr>
                    </w:div>
                    <w:div w:id="532619449">
                      <w:marLeft w:val="0"/>
                      <w:marRight w:val="0"/>
                      <w:marTop w:val="75"/>
                      <w:marBottom w:val="0"/>
                      <w:divBdr>
                        <w:top w:val="none" w:sz="0" w:space="0" w:color="auto"/>
                        <w:left w:val="none" w:sz="0" w:space="0" w:color="auto"/>
                        <w:bottom w:val="none" w:sz="0" w:space="0" w:color="auto"/>
                        <w:right w:val="none" w:sz="0" w:space="0" w:color="auto"/>
                      </w:divBdr>
                    </w:div>
                  </w:divsChild>
                </w:div>
                <w:div w:id="793838397">
                  <w:marLeft w:val="0"/>
                  <w:marRight w:val="0"/>
                  <w:marTop w:val="0"/>
                  <w:marBottom w:val="300"/>
                  <w:divBdr>
                    <w:top w:val="none" w:sz="0" w:space="0" w:color="auto"/>
                    <w:left w:val="none" w:sz="0" w:space="0" w:color="auto"/>
                    <w:bottom w:val="none" w:sz="0" w:space="0" w:color="auto"/>
                    <w:right w:val="none" w:sz="0" w:space="0" w:color="auto"/>
                  </w:divBdr>
                  <w:divsChild>
                    <w:div w:id="1374497860">
                      <w:marLeft w:val="0"/>
                      <w:marRight w:val="0"/>
                      <w:marTop w:val="0"/>
                      <w:marBottom w:val="0"/>
                      <w:divBdr>
                        <w:top w:val="none" w:sz="0" w:space="0" w:color="auto"/>
                        <w:left w:val="none" w:sz="0" w:space="0" w:color="auto"/>
                        <w:bottom w:val="none" w:sz="0" w:space="0" w:color="auto"/>
                        <w:right w:val="none" w:sz="0" w:space="0" w:color="auto"/>
                      </w:divBdr>
                    </w:div>
                    <w:div w:id="1053386427">
                      <w:marLeft w:val="0"/>
                      <w:marRight w:val="0"/>
                      <w:marTop w:val="75"/>
                      <w:marBottom w:val="0"/>
                      <w:divBdr>
                        <w:top w:val="none" w:sz="0" w:space="0" w:color="auto"/>
                        <w:left w:val="none" w:sz="0" w:space="0" w:color="auto"/>
                        <w:bottom w:val="none" w:sz="0" w:space="0" w:color="auto"/>
                        <w:right w:val="none" w:sz="0" w:space="0" w:color="auto"/>
                      </w:divBdr>
                    </w:div>
                  </w:divsChild>
                </w:div>
                <w:div w:id="250235119">
                  <w:marLeft w:val="0"/>
                  <w:marRight w:val="0"/>
                  <w:marTop w:val="0"/>
                  <w:marBottom w:val="300"/>
                  <w:divBdr>
                    <w:top w:val="none" w:sz="0" w:space="0" w:color="auto"/>
                    <w:left w:val="none" w:sz="0" w:space="0" w:color="auto"/>
                    <w:bottom w:val="none" w:sz="0" w:space="0" w:color="auto"/>
                    <w:right w:val="none" w:sz="0" w:space="0" w:color="auto"/>
                  </w:divBdr>
                  <w:divsChild>
                    <w:div w:id="1230387089">
                      <w:marLeft w:val="0"/>
                      <w:marRight w:val="0"/>
                      <w:marTop w:val="0"/>
                      <w:marBottom w:val="0"/>
                      <w:divBdr>
                        <w:top w:val="none" w:sz="0" w:space="0" w:color="auto"/>
                        <w:left w:val="none" w:sz="0" w:space="0" w:color="auto"/>
                        <w:bottom w:val="none" w:sz="0" w:space="0" w:color="auto"/>
                        <w:right w:val="none" w:sz="0" w:space="0" w:color="auto"/>
                      </w:divBdr>
                    </w:div>
                    <w:div w:id="1284577259">
                      <w:marLeft w:val="0"/>
                      <w:marRight w:val="0"/>
                      <w:marTop w:val="75"/>
                      <w:marBottom w:val="0"/>
                      <w:divBdr>
                        <w:top w:val="none" w:sz="0" w:space="0" w:color="auto"/>
                        <w:left w:val="none" w:sz="0" w:space="0" w:color="auto"/>
                        <w:bottom w:val="none" w:sz="0" w:space="0" w:color="auto"/>
                        <w:right w:val="none" w:sz="0" w:space="0" w:color="auto"/>
                      </w:divBdr>
                    </w:div>
                  </w:divsChild>
                </w:div>
                <w:div w:id="1632008128">
                  <w:marLeft w:val="0"/>
                  <w:marRight w:val="0"/>
                  <w:marTop w:val="0"/>
                  <w:marBottom w:val="300"/>
                  <w:divBdr>
                    <w:top w:val="none" w:sz="0" w:space="0" w:color="auto"/>
                    <w:left w:val="none" w:sz="0" w:space="0" w:color="auto"/>
                    <w:bottom w:val="none" w:sz="0" w:space="0" w:color="auto"/>
                    <w:right w:val="none" w:sz="0" w:space="0" w:color="auto"/>
                  </w:divBdr>
                  <w:divsChild>
                    <w:div w:id="463425914">
                      <w:marLeft w:val="0"/>
                      <w:marRight w:val="0"/>
                      <w:marTop w:val="0"/>
                      <w:marBottom w:val="0"/>
                      <w:divBdr>
                        <w:top w:val="none" w:sz="0" w:space="0" w:color="auto"/>
                        <w:left w:val="none" w:sz="0" w:space="0" w:color="auto"/>
                        <w:bottom w:val="none" w:sz="0" w:space="0" w:color="auto"/>
                        <w:right w:val="none" w:sz="0" w:space="0" w:color="auto"/>
                      </w:divBdr>
                    </w:div>
                    <w:div w:id="1158155641">
                      <w:marLeft w:val="0"/>
                      <w:marRight w:val="0"/>
                      <w:marTop w:val="75"/>
                      <w:marBottom w:val="0"/>
                      <w:divBdr>
                        <w:top w:val="none" w:sz="0" w:space="0" w:color="auto"/>
                        <w:left w:val="none" w:sz="0" w:space="0" w:color="auto"/>
                        <w:bottom w:val="none" w:sz="0" w:space="0" w:color="auto"/>
                        <w:right w:val="none" w:sz="0" w:space="0" w:color="auto"/>
                      </w:divBdr>
                    </w:div>
                  </w:divsChild>
                </w:div>
                <w:div w:id="1986201605">
                  <w:marLeft w:val="0"/>
                  <w:marRight w:val="0"/>
                  <w:marTop w:val="0"/>
                  <w:marBottom w:val="300"/>
                  <w:divBdr>
                    <w:top w:val="none" w:sz="0" w:space="0" w:color="auto"/>
                    <w:left w:val="none" w:sz="0" w:space="0" w:color="auto"/>
                    <w:bottom w:val="none" w:sz="0" w:space="0" w:color="auto"/>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
                    <w:div w:id="1399133936">
                      <w:marLeft w:val="0"/>
                      <w:marRight w:val="0"/>
                      <w:marTop w:val="75"/>
                      <w:marBottom w:val="0"/>
                      <w:divBdr>
                        <w:top w:val="none" w:sz="0" w:space="0" w:color="auto"/>
                        <w:left w:val="none" w:sz="0" w:space="0" w:color="auto"/>
                        <w:bottom w:val="none" w:sz="0" w:space="0" w:color="auto"/>
                        <w:right w:val="none" w:sz="0" w:space="0" w:color="auto"/>
                      </w:divBdr>
                    </w:div>
                  </w:divsChild>
                </w:div>
                <w:div w:id="1545292812">
                  <w:marLeft w:val="0"/>
                  <w:marRight w:val="0"/>
                  <w:marTop w:val="0"/>
                  <w:marBottom w:val="300"/>
                  <w:divBdr>
                    <w:top w:val="none" w:sz="0" w:space="0" w:color="auto"/>
                    <w:left w:val="none" w:sz="0" w:space="0" w:color="auto"/>
                    <w:bottom w:val="none" w:sz="0" w:space="0" w:color="auto"/>
                    <w:right w:val="none" w:sz="0" w:space="0" w:color="auto"/>
                  </w:divBdr>
                  <w:divsChild>
                    <w:div w:id="1160609757">
                      <w:marLeft w:val="0"/>
                      <w:marRight w:val="0"/>
                      <w:marTop w:val="0"/>
                      <w:marBottom w:val="0"/>
                      <w:divBdr>
                        <w:top w:val="none" w:sz="0" w:space="0" w:color="auto"/>
                        <w:left w:val="none" w:sz="0" w:space="0" w:color="auto"/>
                        <w:bottom w:val="none" w:sz="0" w:space="0" w:color="auto"/>
                        <w:right w:val="none" w:sz="0" w:space="0" w:color="auto"/>
                      </w:divBdr>
                    </w:div>
                    <w:div w:id="1924803833">
                      <w:marLeft w:val="0"/>
                      <w:marRight w:val="0"/>
                      <w:marTop w:val="75"/>
                      <w:marBottom w:val="0"/>
                      <w:divBdr>
                        <w:top w:val="none" w:sz="0" w:space="0" w:color="auto"/>
                        <w:left w:val="none" w:sz="0" w:space="0" w:color="auto"/>
                        <w:bottom w:val="none" w:sz="0" w:space="0" w:color="auto"/>
                        <w:right w:val="none" w:sz="0" w:space="0" w:color="auto"/>
                      </w:divBdr>
                    </w:div>
                  </w:divsChild>
                </w:div>
                <w:div w:id="642276905">
                  <w:marLeft w:val="0"/>
                  <w:marRight w:val="0"/>
                  <w:marTop w:val="0"/>
                  <w:marBottom w:val="300"/>
                  <w:divBdr>
                    <w:top w:val="none" w:sz="0" w:space="0" w:color="auto"/>
                    <w:left w:val="none" w:sz="0" w:space="0" w:color="auto"/>
                    <w:bottom w:val="none" w:sz="0" w:space="0" w:color="auto"/>
                    <w:right w:val="none" w:sz="0" w:space="0" w:color="auto"/>
                  </w:divBdr>
                  <w:divsChild>
                    <w:div w:id="38092303">
                      <w:marLeft w:val="0"/>
                      <w:marRight w:val="0"/>
                      <w:marTop w:val="0"/>
                      <w:marBottom w:val="0"/>
                      <w:divBdr>
                        <w:top w:val="none" w:sz="0" w:space="0" w:color="auto"/>
                        <w:left w:val="none" w:sz="0" w:space="0" w:color="auto"/>
                        <w:bottom w:val="none" w:sz="0" w:space="0" w:color="auto"/>
                        <w:right w:val="none" w:sz="0" w:space="0" w:color="auto"/>
                      </w:divBdr>
                    </w:div>
                    <w:div w:id="1809593432">
                      <w:marLeft w:val="0"/>
                      <w:marRight w:val="0"/>
                      <w:marTop w:val="75"/>
                      <w:marBottom w:val="0"/>
                      <w:divBdr>
                        <w:top w:val="none" w:sz="0" w:space="0" w:color="auto"/>
                        <w:left w:val="none" w:sz="0" w:space="0" w:color="auto"/>
                        <w:bottom w:val="none" w:sz="0" w:space="0" w:color="auto"/>
                        <w:right w:val="none" w:sz="0" w:space="0" w:color="auto"/>
                      </w:divBdr>
                    </w:div>
                  </w:divsChild>
                </w:div>
                <w:div w:id="102310936">
                  <w:marLeft w:val="0"/>
                  <w:marRight w:val="0"/>
                  <w:marTop w:val="0"/>
                  <w:marBottom w:val="300"/>
                  <w:divBdr>
                    <w:top w:val="none" w:sz="0" w:space="0" w:color="auto"/>
                    <w:left w:val="none" w:sz="0" w:space="0" w:color="auto"/>
                    <w:bottom w:val="none" w:sz="0" w:space="0" w:color="auto"/>
                    <w:right w:val="none" w:sz="0" w:space="0" w:color="auto"/>
                  </w:divBdr>
                  <w:divsChild>
                    <w:div w:id="33821234">
                      <w:marLeft w:val="0"/>
                      <w:marRight w:val="0"/>
                      <w:marTop w:val="0"/>
                      <w:marBottom w:val="0"/>
                      <w:divBdr>
                        <w:top w:val="none" w:sz="0" w:space="0" w:color="auto"/>
                        <w:left w:val="none" w:sz="0" w:space="0" w:color="auto"/>
                        <w:bottom w:val="none" w:sz="0" w:space="0" w:color="auto"/>
                        <w:right w:val="none" w:sz="0" w:space="0" w:color="auto"/>
                      </w:divBdr>
                    </w:div>
                    <w:div w:id="432944368">
                      <w:marLeft w:val="0"/>
                      <w:marRight w:val="0"/>
                      <w:marTop w:val="75"/>
                      <w:marBottom w:val="0"/>
                      <w:divBdr>
                        <w:top w:val="none" w:sz="0" w:space="0" w:color="auto"/>
                        <w:left w:val="none" w:sz="0" w:space="0" w:color="auto"/>
                        <w:bottom w:val="none" w:sz="0" w:space="0" w:color="auto"/>
                        <w:right w:val="none" w:sz="0" w:space="0" w:color="auto"/>
                      </w:divBdr>
                    </w:div>
                  </w:divsChild>
                </w:div>
                <w:div w:id="1645348749">
                  <w:marLeft w:val="0"/>
                  <w:marRight w:val="0"/>
                  <w:marTop w:val="0"/>
                  <w:marBottom w:val="300"/>
                  <w:divBdr>
                    <w:top w:val="none" w:sz="0" w:space="0" w:color="auto"/>
                    <w:left w:val="none" w:sz="0" w:space="0" w:color="auto"/>
                    <w:bottom w:val="none" w:sz="0" w:space="0" w:color="auto"/>
                    <w:right w:val="none" w:sz="0" w:space="0" w:color="auto"/>
                  </w:divBdr>
                  <w:divsChild>
                    <w:div w:id="1325624272">
                      <w:marLeft w:val="0"/>
                      <w:marRight w:val="0"/>
                      <w:marTop w:val="0"/>
                      <w:marBottom w:val="0"/>
                      <w:divBdr>
                        <w:top w:val="none" w:sz="0" w:space="0" w:color="auto"/>
                        <w:left w:val="none" w:sz="0" w:space="0" w:color="auto"/>
                        <w:bottom w:val="none" w:sz="0" w:space="0" w:color="auto"/>
                        <w:right w:val="none" w:sz="0" w:space="0" w:color="auto"/>
                      </w:divBdr>
                    </w:div>
                    <w:div w:id="1160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0509130">
      <w:bodyDiv w:val="1"/>
      <w:marLeft w:val="0"/>
      <w:marRight w:val="0"/>
      <w:marTop w:val="0"/>
      <w:marBottom w:val="0"/>
      <w:divBdr>
        <w:top w:val="none" w:sz="0" w:space="0" w:color="auto"/>
        <w:left w:val="none" w:sz="0" w:space="0" w:color="auto"/>
        <w:bottom w:val="none" w:sz="0" w:space="0" w:color="auto"/>
        <w:right w:val="none" w:sz="0" w:space="0" w:color="auto"/>
      </w:divBdr>
    </w:div>
    <w:div w:id="18161380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509">
          <w:marLeft w:val="0"/>
          <w:marRight w:val="0"/>
          <w:marTop w:val="0"/>
          <w:marBottom w:val="0"/>
          <w:divBdr>
            <w:top w:val="single" w:sz="6" w:space="31" w:color="444444"/>
            <w:left w:val="single" w:sz="6" w:space="31" w:color="444444"/>
            <w:bottom w:val="single" w:sz="6" w:space="31" w:color="444444"/>
            <w:right w:val="single" w:sz="6" w:space="31" w:color="444444"/>
          </w:divBdr>
          <w:divsChild>
            <w:div w:id="290284470">
              <w:marLeft w:val="0"/>
              <w:marRight w:val="0"/>
              <w:marTop w:val="0"/>
              <w:marBottom w:val="0"/>
              <w:divBdr>
                <w:top w:val="none" w:sz="0" w:space="0" w:color="auto"/>
                <w:left w:val="none" w:sz="0" w:space="0" w:color="auto"/>
                <w:bottom w:val="none" w:sz="0" w:space="0" w:color="auto"/>
                <w:right w:val="none" w:sz="0" w:space="0" w:color="auto"/>
              </w:divBdr>
              <w:divsChild>
                <w:div w:id="789402606">
                  <w:marLeft w:val="0"/>
                  <w:marRight w:val="0"/>
                  <w:marTop w:val="0"/>
                  <w:marBottom w:val="300"/>
                  <w:divBdr>
                    <w:top w:val="none" w:sz="0" w:space="0" w:color="auto"/>
                    <w:left w:val="none" w:sz="0" w:space="0" w:color="auto"/>
                    <w:bottom w:val="none" w:sz="0" w:space="0" w:color="auto"/>
                    <w:right w:val="none" w:sz="0" w:space="0" w:color="auto"/>
                  </w:divBdr>
                  <w:divsChild>
                    <w:div w:id="1851018540">
                      <w:marLeft w:val="0"/>
                      <w:marRight w:val="0"/>
                      <w:marTop w:val="0"/>
                      <w:marBottom w:val="0"/>
                      <w:divBdr>
                        <w:top w:val="none" w:sz="0" w:space="0" w:color="auto"/>
                        <w:left w:val="none" w:sz="0" w:space="0" w:color="auto"/>
                        <w:bottom w:val="none" w:sz="0" w:space="0" w:color="auto"/>
                        <w:right w:val="none" w:sz="0" w:space="0" w:color="auto"/>
                      </w:divBdr>
                    </w:div>
                    <w:div w:id="1018506107">
                      <w:marLeft w:val="0"/>
                      <w:marRight w:val="0"/>
                      <w:marTop w:val="75"/>
                      <w:marBottom w:val="0"/>
                      <w:divBdr>
                        <w:top w:val="none" w:sz="0" w:space="0" w:color="auto"/>
                        <w:left w:val="none" w:sz="0" w:space="0" w:color="auto"/>
                        <w:bottom w:val="none" w:sz="0" w:space="0" w:color="auto"/>
                        <w:right w:val="none" w:sz="0" w:space="0" w:color="auto"/>
                      </w:divBdr>
                    </w:div>
                  </w:divsChild>
                </w:div>
                <w:div w:id="161893650">
                  <w:marLeft w:val="0"/>
                  <w:marRight w:val="0"/>
                  <w:marTop w:val="0"/>
                  <w:marBottom w:val="300"/>
                  <w:divBdr>
                    <w:top w:val="none" w:sz="0" w:space="0" w:color="auto"/>
                    <w:left w:val="none" w:sz="0" w:space="0" w:color="auto"/>
                    <w:bottom w:val="none" w:sz="0" w:space="0" w:color="auto"/>
                    <w:right w:val="none" w:sz="0" w:space="0" w:color="auto"/>
                  </w:divBdr>
                  <w:divsChild>
                    <w:div w:id="1741248395">
                      <w:marLeft w:val="0"/>
                      <w:marRight w:val="0"/>
                      <w:marTop w:val="0"/>
                      <w:marBottom w:val="0"/>
                      <w:divBdr>
                        <w:top w:val="none" w:sz="0" w:space="0" w:color="auto"/>
                        <w:left w:val="none" w:sz="0" w:space="0" w:color="auto"/>
                        <w:bottom w:val="none" w:sz="0" w:space="0" w:color="auto"/>
                        <w:right w:val="none" w:sz="0" w:space="0" w:color="auto"/>
                      </w:divBdr>
                    </w:div>
                    <w:div w:id="206767808">
                      <w:marLeft w:val="0"/>
                      <w:marRight w:val="0"/>
                      <w:marTop w:val="75"/>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300"/>
                  <w:divBdr>
                    <w:top w:val="none" w:sz="0" w:space="0" w:color="auto"/>
                    <w:left w:val="none" w:sz="0" w:space="0" w:color="auto"/>
                    <w:bottom w:val="none" w:sz="0" w:space="0" w:color="auto"/>
                    <w:right w:val="none" w:sz="0" w:space="0" w:color="auto"/>
                  </w:divBdr>
                  <w:divsChild>
                    <w:div w:id="1427922179">
                      <w:marLeft w:val="0"/>
                      <w:marRight w:val="0"/>
                      <w:marTop w:val="0"/>
                      <w:marBottom w:val="0"/>
                      <w:divBdr>
                        <w:top w:val="none" w:sz="0" w:space="0" w:color="auto"/>
                        <w:left w:val="none" w:sz="0" w:space="0" w:color="auto"/>
                        <w:bottom w:val="none" w:sz="0" w:space="0" w:color="auto"/>
                        <w:right w:val="none" w:sz="0" w:space="0" w:color="auto"/>
                      </w:divBdr>
                    </w:div>
                    <w:div w:id="526331311">
                      <w:marLeft w:val="0"/>
                      <w:marRight w:val="0"/>
                      <w:marTop w:val="75"/>
                      <w:marBottom w:val="0"/>
                      <w:divBdr>
                        <w:top w:val="none" w:sz="0" w:space="0" w:color="auto"/>
                        <w:left w:val="none" w:sz="0" w:space="0" w:color="auto"/>
                        <w:bottom w:val="none" w:sz="0" w:space="0" w:color="auto"/>
                        <w:right w:val="none" w:sz="0" w:space="0" w:color="auto"/>
                      </w:divBdr>
                      <w:divsChild>
                        <w:div w:id="1772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627">
                  <w:marLeft w:val="0"/>
                  <w:marRight w:val="0"/>
                  <w:marTop w:val="0"/>
                  <w:marBottom w:val="300"/>
                  <w:divBdr>
                    <w:top w:val="none" w:sz="0" w:space="0" w:color="auto"/>
                    <w:left w:val="none" w:sz="0" w:space="0" w:color="auto"/>
                    <w:bottom w:val="none" w:sz="0" w:space="0" w:color="auto"/>
                    <w:right w:val="none" w:sz="0" w:space="0" w:color="auto"/>
                  </w:divBdr>
                  <w:divsChild>
                    <w:div w:id="2123104828">
                      <w:marLeft w:val="0"/>
                      <w:marRight w:val="0"/>
                      <w:marTop w:val="0"/>
                      <w:marBottom w:val="0"/>
                      <w:divBdr>
                        <w:top w:val="none" w:sz="0" w:space="0" w:color="auto"/>
                        <w:left w:val="none" w:sz="0" w:space="0" w:color="auto"/>
                        <w:bottom w:val="none" w:sz="0" w:space="0" w:color="auto"/>
                        <w:right w:val="none" w:sz="0" w:space="0" w:color="auto"/>
                      </w:divBdr>
                    </w:div>
                    <w:div w:id="984625617">
                      <w:marLeft w:val="0"/>
                      <w:marRight w:val="0"/>
                      <w:marTop w:val="75"/>
                      <w:marBottom w:val="0"/>
                      <w:divBdr>
                        <w:top w:val="none" w:sz="0" w:space="0" w:color="auto"/>
                        <w:left w:val="none" w:sz="0" w:space="0" w:color="auto"/>
                        <w:bottom w:val="none" w:sz="0" w:space="0" w:color="auto"/>
                        <w:right w:val="none" w:sz="0" w:space="0" w:color="auto"/>
                      </w:divBdr>
                    </w:div>
                  </w:divsChild>
                </w:div>
                <w:div w:id="1509104415">
                  <w:marLeft w:val="0"/>
                  <w:marRight w:val="0"/>
                  <w:marTop w:val="0"/>
                  <w:marBottom w:val="300"/>
                  <w:divBdr>
                    <w:top w:val="none" w:sz="0" w:space="0" w:color="auto"/>
                    <w:left w:val="none" w:sz="0" w:space="0" w:color="auto"/>
                    <w:bottom w:val="none" w:sz="0" w:space="0" w:color="auto"/>
                    <w:right w:val="none" w:sz="0" w:space="0" w:color="auto"/>
                  </w:divBdr>
                  <w:divsChild>
                    <w:div w:id="1348824259">
                      <w:marLeft w:val="0"/>
                      <w:marRight w:val="0"/>
                      <w:marTop w:val="0"/>
                      <w:marBottom w:val="0"/>
                      <w:divBdr>
                        <w:top w:val="none" w:sz="0" w:space="0" w:color="auto"/>
                        <w:left w:val="none" w:sz="0" w:space="0" w:color="auto"/>
                        <w:bottom w:val="none" w:sz="0" w:space="0" w:color="auto"/>
                        <w:right w:val="none" w:sz="0" w:space="0" w:color="auto"/>
                      </w:divBdr>
                    </w:div>
                    <w:div w:id="801074216">
                      <w:marLeft w:val="0"/>
                      <w:marRight w:val="0"/>
                      <w:marTop w:val="75"/>
                      <w:marBottom w:val="0"/>
                      <w:divBdr>
                        <w:top w:val="none" w:sz="0" w:space="0" w:color="auto"/>
                        <w:left w:val="none" w:sz="0" w:space="0" w:color="auto"/>
                        <w:bottom w:val="none" w:sz="0" w:space="0" w:color="auto"/>
                        <w:right w:val="none" w:sz="0" w:space="0" w:color="auto"/>
                      </w:divBdr>
                    </w:div>
                  </w:divsChild>
                </w:div>
                <w:div w:id="641933666">
                  <w:marLeft w:val="0"/>
                  <w:marRight w:val="0"/>
                  <w:marTop w:val="0"/>
                  <w:marBottom w:val="300"/>
                  <w:divBdr>
                    <w:top w:val="none" w:sz="0" w:space="0" w:color="auto"/>
                    <w:left w:val="none" w:sz="0" w:space="0" w:color="auto"/>
                    <w:bottom w:val="none" w:sz="0" w:space="0" w:color="auto"/>
                    <w:right w:val="none" w:sz="0" w:space="0" w:color="auto"/>
                  </w:divBdr>
                  <w:divsChild>
                    <w:div w:id="360277927">
                      <w:marLeft w:val="0"/>
                      <w:marRight w:val="0"/>
                      <w:marTop w:val="0"/>
                      <w:marBottom w:val="0"/>
                      <w:divBdr>
                        <w:top w:val="none" w:sz="0" w:space="0" w:color="auto"/>
                        <w:left w:val="none" w:sz="0" w:space="0" w:color="auto"/>
                        <w:bottom w:val="none" w:sz="0" w:space="0" w:color="auto"/>
                        <w:right w:val="none" w:sz="0" w:space="0" w:color="auto"/>
                      </w:divBdr>
                    </w:div>
                    <w:div w:id="155003901">
                      <w:marLeft w:val="0"/>
                      <w:marRight w:val="0"/>
                      <w:marTop w:val="75"/>
                      <w:marBottom w:val="0"/>
                      <w:divBdr>
                        <w:top w:val="none" w:sz="0" w:space="0" w:color="auto"/>
                        <w:left w:val="none" w:sz="0" w:space="0" w:color="auto"/>
                        <w:bottom w:val="none" w:sz="0" w:space="0" w:color="auto"/>
                        <w:right w:val="none" w:sz="0" w:space="0" w:color="auto"/>
                      </w:divBdr>
                    </w:div>
                  </w:divsChild>
                </w:div>
                <w:div w:id="1614434300">
                  <w:marLeft w:val="0"/>
                  <w:marRight w:val="0"/>
                  <w:marTop w:val="0"/>
                  <w:marBottom w:val="300"/>
                  <w:divBdr>
                    <w:top w:val="none" w:sz="0" w:space="0" w:color="auto"/>
                    <w:left w:val="none" w:sz="0" w:space="0" w:color="auto"/>
                    <w:bottom w:val="none" w:sz="0" w:space="0" w:color="auto"/>
                    <w:right w:val="none" w:sz="0" w:space="0" w:color="auto"/>
                  </w:divBdr>
                  <w:divsChild>
                    <w:div w:id="1239051668">
                      <w:marLeft w:val="0"/>
                      <w:marRight w:val="0"/>
                      <w:marTop w:val="0"/>
                      <w:marBottom w:val="0"/>
                      <w:divBdr>
                        <w:top w:val="none" w:sz="0" w:space="0" w:color="auto"/>
                        <w:left w:val="none" w:sz="0" w:space="0" w:color="auto"/>
                        <w:bottom w:val="none" w:sz="0" w:space="0" w:color="auto"/>
                        <w:right w:val="none" w:sz="0" w:space="0" w:color="auto"/>
                      </w:divBdr>
                    </w:div>
                    <w:div w:id="1774786534">
                      <w:marLeft w:val="0"/>
                      <w:marRight w:val="0"/>
                      <w:marTop w:val="75"/>
                      <w:marBottom w:val="0"/>
                      <w:divBdr>
                        <w:top w:val="none" w:sz="0" w:space="0" w:color="auto"/>
                        <w:left w:val="none" w:sz="0" w:space="0" w:color="auto"/>
                        <w:bottom w:val="none" w:sz="0" w:space="0" w:color="auto"/>
                        <w:right w:val="none" w:sz="0" w:space="0" w:color="auto"/>
                      </w:divBdr>
                    </w:div>
                  </w:divsChild>
                </w:div>
                <w:div w:id="1156842381">
                  <w:marLeft w:val="0"/>
                  <w:marRight w:val="0"/>
                  <w:marTop w:val="0"/>
                  <w:marBottom w:val="300"/>
                  <w:divBdr>
                    <w:top w:val="none" w:sz="0" w:space="0" w:color="auto"/>
                    <w:left w:val="none" w:sz="0" w:space="0" w:color="auto"/>
                    <w:bottom w:val="none" w:sz="0" w:space="0" w:color="auto"/>
                    <w:right w:val="none" w:sz="0" w:space="0" w:color="auto"/>
                  </w:divBdr>
                  <w:divsChild>
                    <w:div w:id="75396162">
                      <w:marLeft w:val="0"/>
                      <w:marRight w:val="0"/>
                      <w:marTop w:val="0"/>
                      <w:marBottom w:val="0"/>
                      <w:divBdr>
                        <w:top w:val="none" w:sz="0" w:space="0" w:color="auto"/>
                        <w:left w:val="none" w:sz="0" w:space="0" w:color="auto"/>
                        <w:bottom w:val="none" w:sz="0" w:space="0" w:color="auto"/>
                        <w:right w:val="none" w:sz="0" w:space="0" w:color="auto"/>
                      </w:divBdr>
                    </w:div>
                    <w:div w:id="618336055">
                      <w:marLeft w:val="0"/>
                      <w:marRight w:val="0"/>
                      <w:marTop w:val="75"/>
                      <w:marBottom w:val="0"/>
                      <w:divBdr>
                        <w:top w:val="none" w:sz="0" w:space="0" w:color="auto"/>
                        <w:left w:val="none" w:sz="0" w:space="0" w:color="auto"/>
                        <w:bottom w:val="none" w:sz="0" w:space="0" w:color="auto"/>
                        <w:right w:val="none" w:sz="0" w:space="0" w:color="auto"/>
                      </w:divBdr>
                    </w:div>
                  </w:divsChild>
                </w:div>
                <w:div w:id="1023823740">
                  <w:marLeft w:val="0"/>
                  <w:marRight w:val="0"/>
                  <w:marTop w:val="0"/>
                  <w:marBottom w:val="300"/>
                  <w:divBdr>
                    <w:top w:val="none" w:sz="0" w:space="0" w:color="auto"/>
                    <w:left w:val="none" w:sz="0" w:space="0" w:color="auto"/>
                    <w:bottom w:val="none" w:sz="0" w:space="0" w:color="auto"/>
                    <w:right w:val="none" w:sz="0" w:space="0" w:color="auto"/>
                  </w:divBdr>
                  <w:divsChild>
                    <w:div w:id="1157723060">
                      <w:marLeft w:val="0"/>
                      <w:marRight w:val="0"/>
                      <w:marTop w:val="0"/>
                      <w:marBottom w:val="0"/>
                      <w:divBdr>
                        <w:top w:val="none" w:sz="0" w:space="0" w:color="auto"/>
                        <w:left w:val="none" w:sz="0" w:space="0" w:color="auto"/>
                        <w:bottom w:val="none" w:sz="0" w:space="0" w:color="auto"/>
                        <w:right w:val="none" w:sz="0" w:space="0" w:color="auto"/>
                      </w:divBdr>
                    </w:div>
                    <w:div w:id="1566917591">
                      <w:marLeft w:val="0"/>
                      <w:marRight w:val="0"/>
                      <w:marTop w:val="75"/>
                      <w:marBottom w:val="0"/>
                      <w:divBdr>
                        <w:top w:val="none" w:sz="0" w:space="0" w:color="auto"/>
                        <w:left w:val="none" w:sz="0" w:space="0" w:color="auto"/>
                        <w:bottom w:val="none" w:sz="0" w:space="0" w:color="auto"/>
                        <w:right w:val="none" w:sz="0" w:space="0" w:color="auto"/>
                      </w:divBdr>
                    </w:div>
                  </w:divsChild>
                </w:div>
                <w:div w:id="1859273672">
                  <w:marLeft w:val="0"/>
                  <w:marRight w:val="0"/>
                  <w:marTop w:val="0"/>
                  <w:marBottom w:val="300"/>
                  <w:divBdr>
                    <w:top w:val="none" w:sz="0" w:space="0" w:color="auto"/>
                    <w:left w:val="none" w:sz="0" w:space="0" w:color="auto"/>
                    <w:bottom w:val="none" w:sz="0" w:space="0" w:color="auto"/>
                    <w:right w:val="none" w:sz="0" w:space="0" w:color="auto"/>
                  </w:divBdr>
                  <w:divsChild>
                    <w:div w:id="1987122479">
                      <w:marLeft w:val="0"/>
                      <w:marRight w:val="0"/>
                      <w:marTop w:val="0"/>
                      <w:marBottom w:val="0"/>
                      <w:divBdr>
                        <w:top w:val="none" w:sz="0" w:space="0" w:color="auto"/>
                        <w:left w:val="none" w:sz="0" w:space="0" w:color="auto"/>
                        <w:bottom w:val="none" w:sz="0" w:space="0" w:color="auto"/>
                        <w:right w:val="none" w:sz="0" w:space="0" w:color="auto"/>
                      </w:divBdr>
                    </w:div>
                    <w:div w:id="762609332">
                      <w:marLeft w:val="0"/>
                      <w:marRight w:val="0"/>
                      <w:marTop w:val="75"/>
                      <w:marBottom w:val="0"/>
                      <w:divBdr>
                        <w:top w:val="none" w:sz="0" w:space="0" w:color="auto"/>
                        <w:left w:val="none" w:sz="0" w:space="0" w:color="auto"/>
                        <w:bottom w:val="none" w:sz="0" w:space="0" w:color="auto"/>
                        <w:right w:val="none" w:sz="0" w:space="0" w:color="auto"/>
                      </w:divBdr>
                    </w:div>
                  </w:divsChild>
                </w:div>
                <w:div w:id="205216870">
                  <w:marLeft w:val="0"/>
                  <w:marRight w:val="0"/>
                  <w:marTop w:val="0"/>
                  <w:marBottom w:val="300"/>
                  <w:divBdr>
                    <w:top w:val="none" w:sz="0" w:space="0" w:color="auto"/>
                    <w:left w:val="none" w:sz="0" w:space="0" w:color="auto"/>
                    <w:bottom w:val="none" w:sz="0" w:space="0" w:color="auto"/>
                    <w:right w:val="none" w:sz="0" w:space="0" w:color="auto"/>
                  </w:divBdr>
                  <w:divsChild>
                    <w:div w:id="1607615946">
                      <w:marLeft w:val="0"/>
                      <w:marRight w:val="0"/>
                      <w:marTop w:val="0"/>
                      <w:marBottom w:val="0"/>
                      <w:divBdr>
                        <w:top w:val="none" w:sz="0" w:space="0" w:color="auto"/>
                        <w:left w:val="none" w:sz="0" w:space="0" w:color="auto"/>
                        <w:bottom w:val="none" w:sz="0" w:space="0" w:color="auto"/>
                        <w:right w:val="none" w:sz="0" w:space="0" w:color="auto"/>
                      </w:divBdr>
                    </w:div>
                    <w:div w:id="1952591739">
                      <w:marLeft w:val="0"/>
                      <w:marRight w:val="0"/>
                      <w:marTop w:val="75"/>
                      <w:marBottom w:val="0"/>
                      <w:divBdr>
                        <w:top w:val="none" w:sz="0" w:space="0" w:color="auto"/>
                        <w:left w:val="none" w:sz="0" w:space="0" w:color="auto"/>
                        <w:bottom w:val="none" w:sz="0" w:space="0" w:color="auto"/>
                        <w:right w:val="none" w:sz="0" w:space="0" w:color="auto"/>
                      </w:divBdr>
                    </w:div>
                  </w:divsChild>
                </w:div>
                <w:div w:id="806819289">
                  <w:marLeft w:val="0"/>
                  <w:marRight w:val="0"/>
                  <w:marTop w:val="0"/>
                  <w:marBottom w:val="300"/>
                  <w:divBdr>
                    <w:top w:val="none" w:sz="0" w:space="0" w:color="auto"/>
                    <w:left w:val="none" w:sz="0" w:space="0" w:color="auto"/>
                    <w:bottom w:val="none" w:sz="0" w:space="0" w:color="auto"/>
                    <w:right w:val="none" w:sz="0" w:space="0" w:color="auto"/>
                  </w:divBdr>
                  <w:divsChild>
                    <w:div w:id="1226183844">
                      <w:marLeft w:val="0"/>
                      <w:marRight w:val="0"/>
                      <w:marTop w:val="0"/>
                      <w:marBottom w:val="0"/>
                      <w:divBdr>
                        <w:top w:val="none" w:sz="0" w:space="0" w:color="auto"/>
                        <w:left w:val="none" w:sz="0" w:space="0" w:color="auto"/>
                        <w:bottom w:val="none" w:sz="0" w:space="0" w:color="auto"/>
                        <w:right w:val="none" w:sz="0" w:space="0" w:color="auto"/>
                      </w:divBdr>
                    </w:div>
                    <w:div w:id="1697845284">
                      <w:marLeft w:val="0"/>
                      <w:marRight w:val="0"/>
                      <w:marTop w:val="75"/>
                      <w:marBottom w:val="0"/>
                      <w:divBdr>
                        <w:top w:val="none" w:sz="0" w:space="0" w:color="auto"/>
                        <w:left w:val="none" w:sz="0" w:space="0" w:color="auto"/>
                        <w:bottom w:val="none" w:sz="0" w:space="0" w:color="auto"/>
                        <w:right w:val="none" w:sz="0" w:space="0" w:color="auto"/>
                      </w:divBdr>
                    </w:div>
                  </w:divsChild>
                </w:div>
                <w:div w:id="242760638">
                  <w:marLeft w:val="0"/>
                  <w:marRight w:val="0"/>
                  <w:marTop w:val="0"/>
                  <w:marBottom w:val="300"/>
                  <w:divBdr>
                    <w:top w:val="none" w:sz="0" w:space="0" w:color="auto"/>
                    <w:left w:val="none" w:sz="0" w:space="0" w:color="auto"/>
                    <w:bottom w:val="none" w:sz="0" w:space="0" w:color="auto"/>
                    <w:right w:val="none" w:sz="0" w:space="0" w:color="auto"/>
                  </w:divBdr>
                  <w:divsChild>
                    <w:div w:id="1009286766">
                      <w:marLeft w:val="0"/>
                      <w:marRight w:val="0"/>
                      <w:marTop w:val="0"/>
                      <w:marBottom w:val="0"/>
                      <w:divBdr>
                        <w:top w:val="none" w:sz="0" w:space="0" w:color="auto"/>
                        <w:left w:val="none" w:sz="0" w:space="0" w:color="auto"/>
                        <w:bottom w:val="none" w:sz="0" w:space="0" w:color="auto"/>
                        <w:right w:val="none" w:sz="0" w:space="0" w:color="auto"/>
                      </w:divBdr>
                    </w:div>
                    <w:div w:id="1849589335">
                      <w:marLeft w:val="0"/>
                      <w:marRight w:val="0"/>
                      <w:marTop w:val="75"/>
                      <w:marBottom w:val="0"/>
                      <w:divBdr>
                        <w:top w:val="none" w:sz="0" w:space="0" w:color="auto"/>
                        <w:left w:val="none" w:sz="0" w:space="0" w:color="auto"/>
                        <w:bottom w:val="none" w:sz="0" w:space="0" w:color="auto"/>
                        <w:right w:val="none" w:sz="0" w:space="0" w:color="auto"/>
                      </w:divBdr>
                    </w:div>
                  </w:divsChild>
                </w:div>
                <w:div w:id="103770214">
                  <w:marLeft w:val="0"/>
                  <w:marRight w:val="0"/>
                  <w:marTop w:val="0"/>
                  <w:marBottom w:val="300"/>
                  <w:divBdr>
                    <w:top w:val="none" w:sz="0" w:space="0" w:color="auto"/>
                    <w:left w:val="none" w:sz="0" w:space="0" w:color="auto"/>
                    <w:bottom w:val="none" w:sz="0" w:space="0" w:color="auto"/>
                    <w:right w:val="none" w:sz="0" w:space="0" w:color="auto"/>
                  </w:divBdr>
                  <w:divsChild>
                    <w:div w:id="218134598">
                      <w:marLeft w:val="0"/>
                      <w:marRight w:val="0"/>
                      <w:marTop w:val="0"/>
                      <w:marBottom w:val="0"/>
                      <w:divBdr>
                        <w:top w:val="none" w:sz="0" w:space="0" w:color="auto"/>
                        <w:left w:val="none" w:sz="0" w:space="0" w:color="auto"/>
                        <w:bottom w:val="none" w:sz="0" w:space="0" w:color="auto"/>
                        <w:right w:val="none" w:sz="0" w:space="0" w:color="auto"/>
                      </w:divBdr>
                    </w:div>
                    <w:div w:id="1202088317">
                      <w:marLeft w:val="0"/>
                      <w:marRight w:val="0"/>
                      <w:marTop w:val="75"/>
                      <w:marBottom w:val="0"/>
                      <w:divBdr>
                        <w:top w:val="none" w:sz="0" w:space="0" w:color="auto"/>
                        <w:left w:val="none" w:sz="0" w:space="0" w:color="auto"/>
                        <w:bottom w:val="none" w:sz="0" w:space="0" w:color="auto"/>
                        <w:right w:val="none" w:sz="0" w:space="0" w:color="auto"/>
                      </w:divBdr>
                    </w:div>
                  </w:divsChild>
                </w:div>
                <w:div w:id="1605112273">
                  <w:marLeft w:val="0"/>
                  <w:marRight w:val="0"/>
                  <w:marTop w:val="0"/>
                  <w:marBottom w:val="300"/>
                  <w:divBdr>
                    <w:top w:val="none" w:sz="0" w:space="0" w:color="auto"/>
                    <w:left w:val="none" w:sz="0" w:space="0" w:color="auto"/>
                    <w:bottom w:val="none" w:sz="0" w:space="0" w:color="auto"/>
                    <w:right w:val="none" w:sz="0" w:space="0" w:color="auto"/>
                  </w:divBdr>
                  <w:divsChild>
                    <w:div w:id="1041512656">
                      <w:marLeft w:val="0"/>
                      <w:marRight w:val="0"/>
                      <w:marTop w:val="0"/>
                      <w:marBottom w:val="0"/>
                      <w:divBdr>
                        <w:top w:val="none" w:sz="0" w:space="0" w:color="auto"/>
                        <w:left w:val="none" w:sz="0" w:space="0" w:color="auto"/>
                        <w:bottom w:val="none" w:sz="0" w:space="0" w:color="auto"/>
                        <w:right w:val="none" w:sz="0" w:space="0" w:color="auto"/>
                      </w:divBdr>
                    </w:div>
                    <w:div w:id="244219185">
                      <w:marLeft w:val="0"/>
                      <w:marRight w:val="0"/>
                      <w:marTop w:val="75"/>
                      <w:marBottom w:val="0"/>
                      <w:divBdr>
                        <w:top w:val="none" w:sz="0" w:space="0" w:color="auto"/>
                        <w:left w:val="none" w:sz="0" w:space="0" w:color="auto"/>
                        <w:bottom w:val="none" w:sz="0" w:space="0" w:color="auto"/>
                        <w:right w:val="none" w:sz="0" w:space="0" w:color="auto"/>
                      </w:divBdr>
                    </w:div>
                  </w:divsChild>
                </w:div>
                <w:div w:id="2009824398">
                  <w:marLeft w:val="0"/>
                  <w:marRight w:val="0"/>
                  <w:marTop w:val="0"/>
                  <w:marBottom w:val="300"/>
                  <w:divBdr>
                    <w:top w:val="none" w:sz="0" w:space="0" w:color="auto"/>
                    <w:left w:val="none" w:sz="0" w:space="0" w:color="auto"/>
                    <w:bottom w:val="none" w:sz="0" w:space="0" w:color="auto"/>
                    <w:right w:val="none" w:sz="0" w:space="0" w:color="auto"/>
                  </w:divBdr>
                  <w:divsChild>
                    <w:div w:id="67196555">
                      <w:marLeft w:val="0"/>
                      <w:marRight w:val="0"/>
                      <w:marTop w:val="0"/>
                      <w:marBottom w:val="0"/>
                      <w:divBdr>
                        <w:top w:val="none" w:sz="0" w:space="0" w:color="auto"/>
                        <w:left w:val="none" w:sz="0" w:space="0" w:color="auto"/>
                        <w:bottom w:val="none" w:sz="0" w:space="0" w:color="auto"/>
                        <w:right w:val="none" w:sz="0" w:space="0" w:color="auto"/>
                      </w:divBdr>
                    </w:div>
                    <w:div w:id="1067193295">
                      <w:marLeft w:val="0"/>
                      <w:marRight w:val="0"/>
                      <w:marTop w:val="75"/>
                      <w:marBottom w:val="0"/>
                      <w:divBdr>
                        <w:top w:val="none" w:sz="0" w:space="0" w:color="auto"/>
                        <w:left w:val="none" w:sz="0" w:space="0" w:color="auto"/>
                        <w:bottom w:val="none" w:sz="0" w:space="0" w:color="auto"/>
                        <w:right w:val="none" w:sz="0" w:space="0" w:color="auto"/>
                      </w:divBdr>
                    </w:div>
                  </w:divsChild>
                </w:div>
                <w:div w:id="1232305818">
                  <w:marLeft w:val="0"/>
                  <w:marRight w:val="0"/>
                  <w:marTop w:val="0"/>
                  <w:marBottom w:val="300"/>
                  <w:divBdr>
                    <w:top w:val="none" w:sz="0" w:space="0" w:color="auto"/>
                    <w:left w:val="none" w:sz="0" w:space="0" w:color="auto"/>
                    <w:bottom w:val="none" w:sz="0" w:space="0" w:color="auto"/>
                    <w:right w:val="none" w:sz="0" w:space="0" w:color="auto"/>
                  </w:divBdr>
                  <w:divsChild>
                    <w:div w:id="260651699">
                      <w:marLeft w:val="0"/>
                      <w:marRight w:val="0"/>
                      <w:marTop w:val="0"/>
                      <w:marBottom w:val="0"/>
                      <w:divBdr>
                        <w:top w:val="none" w:sz="0" w:space="0" w:color="auto"/>
                        <w:left w:val="none" w:sz="0" w:space="0" w:color="auto"/>
                        <w:bottom w:val="none" w:sz="0" w:space="0" w:color="auto"/>
                        <w:right w:val="none" w:sz="0" w:space="0" w:color="auto"/>
                      </w:divBdr>
                    </w:div>
                    <w:div w:id="240264460">
                      <w:marLeft w:val="0"/>
                      <w:marRight w:val="0"/>
                      <w:marTop w:val="75"/>
                      <w:marBottom w:val="0"/>
                      <w:divBdr>
                        <w:top w:val="none" w:sz="0" w:space="0" w:color="auto"/>
                        <w:left w:val="none" w:sz="0" w:space="0" w:color="auto"/>
                        <w:bottom w:val="none" w:sz="0" w:space="0" w:color="auto"/>
                        <w:right w:val="none" w:sz="0" w:space="0" w:color="auto"/>
                      </w:divBdr>
                    </w:div>
                  </w:divsChild>
                </w:div>
                <w:div w:id="351955692">
                  <w:marLeft w:val="0"/>
                  <w:marRight w:val="0"/>
                  <w:marTop w:val="0"/>
                  <w:marBottom w:val="300"/>
                  <w:divBdr>
                    <w:top w:val="none" w:sz="0" w:space="0" w:color="auto"/>
                    <w:left w:val="none" w:sz="0" w:space="0" w:color="auto"/>
                    <w:bottom w:val="none" w:sz="0" w:space="0" w:color="auto"/>
                    <w:right w:val="none" w:sz="0" w:space="0" w:color="auto"/>
                  </w:divBdr>
                  <w:divsChild>
                    <w:div w:id="2114351924">
                      <w:marLeft w:val="0"/>
                      <w:marRight w:val="0"/>
                      <w:marTop w:val="0"/>
                      <w:marBottom w:val="0"/>
                      <w:divBdr>
                        <w:top w:val="none" w:sz="0" w:space="0" w:color="auto"/>
                        <w:left w:val="none" w:sz="0" w:space="0" w:color="auto"/>
                        <w:bottom w:val="none" w:sz="0" w:space="0" w:color="auto"/>
                        <w:right w:val="none" w:sz="0" w:space="0" w:color="auto"/>
                      </w:divBdr>
                    </w:div>
                    <w:div w:id="90472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7936831">
      <w:bodyDiv w:val="1"/>
      <w:marLeft w:val="0"/>
      <w:marRight w:val="0"/>
      <w:marTop w:val="0"/>
      <w:marBottom w:val="0"/>
      <w:divBdr>
        <w:top w:val="none" w:sz="0" w:space="0" w:color="auto"/>
        <w:left w:val="none" w:sz="0" w:space="0" w:color="auto"/>
        <w:bottom w:val="none" w:sz="0" w:space="0" w:color="auto"/>
        <w:right w:val="none" w:sz="0" w:space="0" w:color="auto"/>
      </w:divBdr>
      <w:divsChild>
        <w:div w:id="1603145131">
          <w:marLeft w:val="0"/>
          <w:marRight w:val="0"/>
          <w:marTop w:val="0"/>
          <w:marBottom w:val="0"/>
          <w:divBdr>
            <w:top w:val="single" w:sz="6" w:space="31" w:color="444444"/>
            <w:left w:val="single" w:sz="6" w:space="31" w:color="444444"/>
            <w:bottom w:val="single" w:sz="6" w:space="31" w:color="444444"/>
            <w:right w:val="single" w:sz="6" w:space="31" w:color="444444"/>
          </w:divBdr>
          <w:divsChild>
            <w:div w:id="1815026262">
              <w:marLeft w:val="0"/>
              <w:marRight w:val="0"/>
              <w:marTop w:val="0"/>
              <w:marBottom w:val="0"/>
              <w:divBdr>
                <w:top w:val="none" w:sz="0" w:space="0" w:color="auto"/>
                <w:left w:val="none" w:sz="0" w:space="0" w:color="auto"/>
                <w:bottom w:val="none" w:sz="0" w:space="0" w:color="auto"/>
                <w:right w:val="none" w:sz="0" w:space="0" w:color="auto"/>
              </w:divBdr>
              <w:divsChild>
                <w:div w:id="150489876">
                  <w:marLeft w:val="0"/>
                  <w:marRight w:val="0"/>
                  <w:marTop w:val="0"/>
                  <w:marBottom w:val="30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 w:id="983586842">
                      <w:marLeft w:val="0"/>
                      <w:marRight w:val="0"/>
                      <w:marTop w:val="75"/>
                      <w:marBottom w:val="0"/>
                      <w:divBdr>
                        <w:top w:val="none" w:sz="0" w:space="0" w:color="auto"/>
                        <w:left w:val="none" w:sz="0" w:space="0" w:color="auto"/>
                        <w:bottom w:val="none" w:sz="0" w:space="0" w:color="auto"/>
                        <w:right w:val="none" w:sz="0" w:space="0" w:color="auto"/>
                      </w:divBdr>
                    </w:div>
                  </w:divsChild>
                </w:div>
                <w:div w:id="38407088">
                  <w:marLeft w:val="0"/>
                  <w:marRight w:val="0"/>
                  <w:marTop w:val="0"/>
                  <w:marBottom w:val="300"/>
                  <w:divBdr>
                    <w:top w:val="none" w:sz="0" w:space="0" w:color="auto"/>
                    <w:left w:val="none" w:sz="0" w:space="0" w:color="auto"/>
                    <w:bottom w:val="none" w:sz="0" w:space="0" w:color="auto"/>
                    <w:right w:val="none" w:sz="0" w:space="0" w:color="auto"/>
                  </w:divBdr>
                  <w:divsChild>
                    <w:div w:id="1735814029">
                      <w:marLeft w:val="0"/>
                      <w:marRight w:val="0"/>
                      <w:marTop w:val="0"/>
                      <w:marBottom w:val="0"/>
                      <w:divBdr>
                        <w:top w:val="none" w:sz="0" w:space="0" w:color="auto"/>
                        <w:left w:val="none" w:sz="0" w:space="0" w:color="auto"/>
                        <w:bottom w:val="none" w:sz="0" w:space="0" w:color="auto"/>
                        <w:right w:val="none" w:sz="0" w:space="0" w:color="auto"/>
                      </w:divBdr>
                    </w:div>
                    <w:div w:id="908541102">
                      <w:marLeft w:val="0"/>
                      <w:marRight w:val="0"/>
                      <w:marTop w:val="75"/>
                      <w:marBottom w:val="0"/>
                      <w:divBdr>
                        <w:top w:val="none" w:sz="0" w:space="0" w:color="auto"/>
                        <w:left w:val="none" w:sz="0" w:space="0" w:color="auto"/>
                        <w:bottom w:val="none" w:sz="0" w:space="0" w:color="auto"/>
                        <w:right w:val="none" w:sz="0" w:space="0" w:color="auto"/>
                      </w:divBdr>
                    </w:div>
                  </w:divsChild>
                </w:div>
                <w:div w:id="2137869466">
                  <w:marLeft w:val="0"/>
                  <w:marRight w:val="0"/>
                  <w:marTop w:val="0"/>
                  <w:marBottom w:val="300"/>
                  <w:divBdr>
                    <w:top w:val="none" w:sz="0" w:space="0" w:color="auto"/>
                    <w:left w:val="none" w:sz="0" w:space="0" w:color="auto"/>
                    <w:bottom w:val="none" w:sz="0" w:space="0" w:color="auto"/>
                    <w:right w:val="none" w:sz="0" w:space="0" w:color="auto"/>
                  </w:divBdr>
                  <w:divsChild>
                    <w:div w:id="1975089477">
                      <w:marLeft w:val="0"/>
                      <w:marRight w:val="0"/>
                      <w:marTop w:val="0"/>
                      <w:marBottom w:val="0"/>
                      <w:divBdr>
                        <w:top w:val="none" w:sz="0" w:space="0" w:color="auto"/>
                        <w:left w:val="none" w:sz="0" w:space="0" w:color="auto"/>
                        <w:bottom w:val="none" w:sz="0" w:space="0" w:color="auto"/>
                        <w:right w:val="none" w:sz="0" w:space="0" w:color="auto"/>
                      </w:divBdr>
                    </w:div>
                    <w:div w:id="462962552">
                      <w:marLeft w:val="0"/>
                      <w:marRight w:val="0"/>
                      <w:marTop w:val="75"/>
                      <w:marBottom w:val="0"/>
                      <w:divBdr>
                        <w:top w:val="none" w:sz="0" w:space="0" w:color="auto"/>
                        <w:left w:val="none" w:sz="0" w:space="0" w:color="auto"/>
                        <w:bottom w:val="none" w:sz="0" w:space="0" w:color="auto"/>
                        <w:right w:val="none" w:sz="0" w:space="0" w:color="auto"/>
                      </w:divBdr>
                      <w:divsChild>
                        <w:div w:id="1887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979">
                  <w:marLeft w:val="0"/>
                  <w:marRight w:val="0"/>
                  <w:marTop w:val="0"/>
                  <w:marBottom w:val="300"/>
                  <w:divBdr>
                    <w:top w:val="none" w:sz="0" w:space="0" w:color="auto"/>
                    <w:left w:val="none" w:sz="0" w:space="0" w:color="auto"/>
                    <w:bottom w:val="none" w:sz="0" w:space="0" w:color="auto"/>
                    <w:right w:val="none" w:sz="0" w:space="0" w:color="auto"/>
                  </w:divBdr>
                  <w:divsChild>
                    <w:div w:id="1147162526">
                      <w:marLeft w:val="0"/>
                      <w:marRight w:val="0"/>
                      <w:marTop w:val="0"/>
                      <w:marBottom w:val="0"/>
                      <w:divBdr>
                        <w:top w:val="none" w:sz="0" w:space="0" w:color="auto"/>
                        <w:left w:val="none" w:sz="0" w:space="0" w:color="auto"/>
                        <w:bottom w:val="none" w:sz="0" w:space="0" w:color="auto"/>
                        <w:right w:val="none" w:sz="0" w:space="0" w:color="auto"/>
                      </w:divBdr>
                    </w:div>
                    <w:div w:id="1967540347">
                      <w:marLeft w:val="0"/>
                      <w:marRight w:val="0"/>
                      <w:marTop w:val="75"/>
                      <w:marBottom w:val="0"/>
                      <w:divBdr>
                        <w:top w:val="none" w:sz="0" w:space="0" w:color="auto"/>
                        <w:left w:val="none" w:sz="0" w:space="0" w:color="auto"/>
                        <w:bottom w:val="none" w:sz="0" w:space="0" w:color="auto"/>
                        <w:right w:val="none" w:sz="0" w:space="0" w:color="auto"/>
                      </w:divBdr>
                    </w:div>
                  </w:divsChild>
                </w:div>
                <w:div w:id="2027511864">
                  <w:marLeft w:val="0"/>
                  <w:marRight w:val="0"/>
                  <w:marTop w:val="0"/>
                  <w:marBottom w:val="300"/>
                  <w:divBdr>
                    <w:top w:val="none" w:sz="0" w:space="0" w:color="auto"/>
                    <w:left w:val="none" w:sz="0" w:space="0" w:color="auto"/>
                    <w:bottom w:val="none" w:sz="0" w:space="0" w:color="auto"/>
                    <w:right w:val="none" w:sz="0" w:space="0" w:color="auto"/>
                  </w:divBdr>
                  <w:divsChild>
                    <w:div w:id="2072388793">
                      <w:marLeft w:val="0"/>
                      <w:marRight w:val="0"/>
                      <w:marTop w:val="0"/>
                      <w:marBottom w:val="0"/>
                      <w:divBdr>
                        <w:top w:val="none" w:sz="0" w:space="0" w:color="auto"/>
                        <w:left w:val="none" w:sz="0" w:space="0" w:color="auto"/>
                        <w:bottom w:val="none" w:sz="0" w:space="0" w:color="auto"/>
                        <w:right w:val="none" w:sz="0" w:space="0" w:color="auto"/>
                      </w:divBdr>
                    </w:div>
                    <w:div w:id="1693069355">
                      <w:marLeft w:val="0"/>
                      <w:marRight w:val="0"/>
                      <w:marTop w:val="75"/>
                      <w:marBottom w:val="0"/>
                      <w:divBdr>
                        <w:top w:val="none" w:sz="0" w:space="0" w:color="auto"/>
                        <w:left w:val="none" w:sz="0" w:space="0" w:color="auto"/>
                        <w:bottom w:val="none" w:sz="0" w:space="0" w:color="auto"/>
                        <w:right w:val="none" w:sz="0" w:space="0" w:color="auto"/>
                      </w:divBdr>
                    </w:div>
                  </w:divsChild>
                </w:div>
                <w:div w:id="361173349">
                  <w:marLeft w:val="0"/>
                  <w:marRight w:val="0"/>
                  <w:marTop w:val="0"/>
                  <w:marBottom w:val="300"/>
                  <w:divBdr>
                    <w:top w:val="none" w:sz="0" w:space="0" w:color="auto"/>
                    <w:left w:val="none" w:sz="0" w:space="0" w:color="auto"/>
                    <w:bottom w:val="none" w:sz="0" w:space="0" w:color="auto"/>
                    <w:right w:val="none" w:sz="0" w:space="0" w:color="auto"/>
                  </w:divBdr>
                  <w:divsChild>
                    <w:div w:id="1791892575">
                      <w:marLeft w:val="0"/>
                      <w:marRight w:val="0"/>
                      <w:marTop w:val="0"/>
                      <w:marBottom w:val="0"/>
                      <w:divBdr>
                        <w:top w:val="none" w:sz="0" w:space="0" w:color="auto"/>
                        <w:left w:val="none" w:sz="0" w:space="0" w:color="auto"/>
                        <w:bottom w:val="none" w:sz="0" w:space="0" w:color="auto"/>
                        <w:right w:val="none" w:sz="0" w:space="0" w:color="auto"/>
                      </w:divBdr>
                    </w:div>
                    <w:div w:id="72046822">
                      <w:marLeft w:val="0"/>
                      <w:marRight w:val="0"/>
                      <w:marTop w:val="75"/>
                      <w:marBottom w:val="0"/>
                      <w:divBdr>
                        <w:top w:val="none" w:sz="0" w:space="0" w:color="auto"/>
                        <w:left w:val="none" w:sz="0" w:space="0" w:color="auto"/>
                        <w:bottom w:val="none" w:sz="0" w:space="0" w:color="auto"/>
                        <w:right w:val="none" w:sz="0" w:space="0" w:color="auto"/>
                      </w:divBdr>
                    </w:div>
                  </w:divsChild>
                </w:div>
                <w:div w:id="112098873">
                  <w:marLeft w:val="0"/>
                  <w:marRight w:val="0"/>
                  <w:marTop w:val="0"/>
                  <w:marBottom w:val="300"/>
                  <w:divBdr>
                    <w:top w:val="none" w:sz="0" w:space="0" w:color="auto"/>
                    <w:left w:val="none" w:sz="0" w:space="0" w:color="auto"/>
                    <w:bottom w:val="none" w:sz="0" w:space="0" w:color="auto"/>
                    <w:right w:val="none" w:sz="0" w:space="0" w:color="auto"/>
                  </w:divBdr>
                  <w:divsChild>
                    <w:div w:id="1338191907">
                      <w:marLeft w:val="0"/>
                      <w:marRight w:val="0"/>
                      <w:marTop w:val="0"/>
                      <w:marBottom w:val="0"/>
                      <w:divBdr>
                        <w:top w:val="none" w:sz="0" w:space="0" w:color="auto"/>
                        <w:left w:val="none" w:sz="0" w:space="0" w:color="auto"/>
                        <w:bottom w:val="none" w:sz="0" w:space="0" w:color="auto"/>
                        <w:right w:val="none" w:sz="0" w:space="0" w:color="auto"/>
                      </w:divBdr>
                    </w:div>
                    <w:div w:id="1048846588">
                      <w:marLeft w:val="0"/>
                      <w:marRight w:val="0"/>
                      <w:marTop w:val="75"/>
                      <w:marBottom w:val="0"/>
                      <w:divBdr>
                        <w:top w:val="none" w:sz="0" w:space="0" w:color="auto"/>
                        <w:left w:val="none" w:sz="0" w:space="0" w:color="auto"/>
                        <w:bottom w:val="none" w:sz="0" w:space="0" w:color="auto"/>
                        <w:right w:val="none" w:sz="0" w:space="0" w:color="auto"/>
                      </w:divBdr>
                    </w:div>
                  </w:divsChild>
                </w:div>
                <w:div w:id="643241134">
                  <w:marLeft w:val="0"/>
                  <w:marRight w:val="0"/>
                  <w:marTop w:val="0"/>
                  <w:marBottom w:val="300"/>
                  <w:divBdr>
                    <w:top w:val="none" w:sz="0" w:space="0" w:color="auto"/>
                    <w:left w:val="none" w:sz="0" w:space="0" w:color="auto"/>
                    <w:bottom w:val="none" w:sz="0" w:space="0" w:color="auto"/>
                    <w:right w:val="none" w:sz="0" w:space="0" w:color="auto"/>
                  </w:divBdr>
                  <w:divsChild>
                    <w:div w:id="1808204631">
                      <w:marLeft w:val="0"/>
                      <w:marRight w:val="0"/>
                      <w:marTop w:val="0"/>
                      <w:marBottom w:val="0"/>
                      <w:divBdr>
                        <w:top w:val="none" w:sz="0" w:space="0" w:color="auto"/>
                        <w:left w:val="none" w:sz="0" w:space="0" w:color="auto"/>
                        <w:bottom w:val="none" w:sz="0" w:space="0" w:color="auto"/>
                        <w:right w:val="none" w:sz="0" w:space="0" w:color="auto"/>
                      </w:divBdr>
                    </w:div>
                    <w:div w:id="523907043">
                      <w:marLeft w:val="0"/>
                      <w:marRight w:val="0"/>
                      <w:marTop w:val="75"/>
                      <w:marBottom w:val="0"/>
                      <w:divBdr>
                        <w:top w:val="none" w:sz="0" w:space="0" w:color="auto"/>
                        <w:left w:val="none" w:sz="0" w:space="0" w:color="auto"/>
                        <w:bottom w:val="none" w:sz="0" w:space="0" w:color="auto"/>
                        <w:right w:val="none" w:sz="0" w:space="0" w:color="auto"/>
                      </w:divBdr>
                    </w:div>
                  </w:divsChild>
                </w:div>
                <w:div w:id="717628843">
                  <w:marLeft w:val="0"/>
                  <w:marRight w:val="0"/>
                  <w:marTop w:val="0"/>
                  <w:marBottom w:val="300"/>
                  <w:divBdr>
                    <w:top w:val="none" w:sz="0" w:space="0" w:color="auto"/>
                    <w:left w:val="none" w:sz="0" w:space="0" w:color="auto"/>
                    <w:bottom w:val="none" w:sz="0" w:space="0" w:color="auto"/>
                    <w:right w:val="none" w:sz="0" w:space="0" w:color="auto"/>
                  </w:divBdr>
                  <w:divsChild>
                    <w:div w:id="1601331241">
                      <w:marLeft w:val="0"/>
                      <w:marRight w:val="0"/>
                      <w:marTop w:val="0"/>
                      <w:marBottom w:val="0"/>
                      <w:divBdr>
                        <w:top w:val="none" w:sz="0" w:space="0" w:color="auto"/>
                        <w:left w:val="none" w:sz="0" w:space="0" w:color="auto"/>
                        <w:bottom w:val="none" w:sz="0" w:space="0" w:color="auto"/>
                        <w:right w:val="none" w:sz="0" w:space="0" w:color="auto"/>
                      </w:divBdr>
                    </w:div>
                    <w:div w:id="517546161">
                      <w:marLeft w:val="0"/>
                      <w:marRight w:val="0"/>
                      <w:marTop w:val="75"/>
                      <w:marBottom w:val="0"/>
                      <w:divBdr>
                        <w:top w:val="none" w:sz="0" w:space="0" w:color="auto"/>
                        <w:left w:val="none" w:sz="0" w:space="0" w:color="auto"/>
                        <w:bottom w:val="none" w:sz="0" w:space="0" w:color="auto"/>
                        <w:right w:val="none" w:sz="0" w:space="0" w:color="auto"/>
                      </w:divBdr>
                    </w:div>
                  </w:divsChild>
                </w:div>
                <w:div w:id="254900049">
                  <w:marLeft w:val="0"/>
                  <w:marRight w:val="0"/>
                  <w:marTop w:val="0"/>
                  <w:marBottom w:val="300"/>
                  <w:divBdr>
                    <w:top w:val="none" w:sz="0" w:space="0" w:color="auto"/>
                    <w:left w:val="none" w:sz="0" w:space="0" w:color="auto"/>
                    <w:bottom w:val="none" w:sz="0" w:space="0" w:color="auto"/>
                    <w:right w:val="none" w:sz="0" w:space="0" w:color="auto"/>
                  </w:divBdr>
                  <w:divsChild>
                    <w:div w:id="306783888">
                      <w:marLeft w:val="0"/>
                      <w:marRight w:val="0"/>
                      <w:marTop w:val="0"/>
                      <w:marBottom w:val="0"/>
                      <w:divBdr>
                        <w:top w:val="none" w:sz="0" w:space="0" w:color="auto"/>
                        <w:left w:val="none" w:sz="0" w:space="0" w:color="auto"/>
                        <w:bottom w:val="none" w:sz="0" w:space="0" w:color="auto"/>
                        <w:right w:val="none" w:sz="0" w:space="0" w:color="auto"/>
                      </w:divBdr>
                    </w:div>
                    <w:div w:id="1793864668">
                      <w:marLeft w:val="0"/>
                      <w:marRight w:val="0"/>
                      <w:marTop w:val="75"/>
                      <w:marBottom w:val="0"/>
                      <w:divBdr>
                        <w:top w:val="none" w:sz="0" w:space="0" w:color="auto"/>
                        <w:left w:val="none" w:sz="0" w:space="0" w:color="auto"/>
                        <w:bottom w:val="none" w:sz="0" w:space="0" w:color="auto"/>
                        <w:right w:val="none" w:sz="0" w:space="0" w:color="auto"/>
                      </w:divBdr>
                    </w:div>
                  </w:divsChild>
                </w:div>
                <w:div w:id="409431122">
                  <w:marLeft w:val="0"/>
                  <w:marRight w:val="0"/>
                  <w:marTop w:val="0"/>
                  <w:marBottom w:val="300"/>
                  <w:divBdr>
                    <w:top w:val="none" w:sz="0" w:space="0" w:color="auto"/>
                    <w:left w:val="none" w:sz="0" w:space="0" w:color="auto"/>
                    <w:bottom w:val="none" w:sz="0" w:space="0" w:color="auto"/>
                    <w:right w:val="none" w:sz="0" w:space="0" w:color="auto"/>
                  </w:divBdr>
                  <w:divsChild>
                    <w:div w:id="260065511">
                      <w:marLeft w:val="0"/>
                      <w:marRight w:val="0"/>
                      <w:marTop w:val="0"/>
                      <w:marBottom w:val="0"/>
                      <w:divBdr>
                        <w:top w:val="none" w:sz="0" w:space="0" w:color="auto"/>
                        <w:left w:val="none" w:sz="0" w:space="0" w:color="auto"/>
                        <w:bottom w:val="none" w:sz="0" w:space="0" w:color="auto"/>
                        <w:right w:val="none" w:sz="0" w:space="0" w:color="auto"/>
                      </w:divBdr>
                    </w:div>
                    <w:div w:id="1398936394">
                      <w:marLeft w:val="0"/>
                      <w:marRight w:val="0"/>
                      <w:marTop w:val="75"/>
                      <w:marBottom w:val="0"/>
                      <w:divBdr>
                        <w:top w:val="none" w:sz="0" w:space="0" w:color="auto"/>
                        <w:left w:val="none" w:sz="0" w:space="0" w:color="auto"/>
                        <w:bottom w:val="none" w:sz="0" w:space="0" w:color="auto"/>
                        <w:right w:val="none" w:sz="0" w:space="0" w:color="auto"/>
                      </w:divBdr>
                    </w:div>
                  </w:divsChild>
                </w:div>
                <w:div w:id="2105105817">
                  <w:marLeft w:val="0"/>
                  <w:marRight w:val="0"/>
                  <w:marTop w:val="0"/>
                  <w:marBottom w:val="300"/>
                  <w:divBdr>
                    <w:top w:val="none" w:sz="0" w:space="0" w:color="auto"/>
                    <w:left w:val="none" w:sz="0" w:space="0" w:color="auto"/>
                    <w:bottom w:val="none" w:sz="0" w:space="0" w:color="auto"/>
                    <w:right w:val="none" w:sz="0" w:space="0" w:color="auto"/>
                  </w:divBdr>
                  <w:divsChild>
                    <w:div w:id="609049418">
                      <w:marLeft w:val="0"/>
                      <w:marRight w:val="0"/>
                      <w:marTop w:val="0"/>
                      <w:marBottom w:val="0"/>
                      <w:divBdr>
                        <w:top w:val="none" w:sz="0" w:space="0" w:color="auto"/>
                        <w:left w:val="none" w:sz="0" w:space="0" w:color="auto"/>
                        <w:bottom w:val="none" w:sz="0" w:space="0" w:color="auto"/>
                        <w:right w:val="none" w:sz="0" w:space="0" w:color="auto"/>
                      </w:divBdr>
                    </w:div>
                    <w:div w:id="1227303565">
                      <w:marLeft w:val="0"/>
                      <w:marRight w:val="0"/>
                      <w:marTop w:val="75"/>
                      <w:marBottom w:val="0"/>
                      <w:divBdr>
                        <w:top w:val="none" w:sz="0" w:space="0" w:color="auto"/>
                        <w:left w:val="none" w:sz="0" w:space="0" w:color="auto"/>
                        <w:bottom w:val="none" w:sz="0" w:space="0" w:color="auto"/>
                        <w:right w:val="none" w:sz="0" w:space="0" w:color="auto"/>
                      </w:divBdr>
                    </w:div>
                  </w:divsChild>
                </w:div>
                <w:div w:id="1508907213">
                  <w:marLeft w:val="0"/>
                  <w:marRight w:val="0"/>
                  <w:marTop w:val="0"/>
                  <w:marBottom w:val="300"/>
                  <w:divBdr>
                    <w:top w:val="none" w:sz="0" w:space="0" w:color="auto"/>
                    <w:left w:val="none" w:sz="0" w:space="0" w:color="auto"/>
                    <w:bottom w:val="none" w:sz="0" w:space="0" w:color="auto"/>
                    <w:right w:val="none" w:sz="0" w:space="0" w:color="auto"/>
                  </w:divBdr>
                  <w:divsChild>
                    <w:div w:id="1251043654">
                      <w:marLeft w:val="0"/>
                      <w:marRight w:val="0"/>
                      <w:marTop w:val="0"/>
                      <w:marBottom w:val="0"/>
                      <w:divBdr>
                        <w:top w:val="none" w:sz="0" w:space="0" w:color="auto"/>
                        <w:left w:val="none" w:sz="0" w:space="0" w:color="auto"/>
                        <w:bottom w:val="none" w:sz="0" w:space="0" w:color="auto"/>
                        <w:right w:val="none" w:sz="0" w:space="0" w:color="auto"/>
                      </w:divBdr>
                    </w:div>
                    <w:div w:id="1166090651">
                      <w:marLeft w:val="0"/>
                      <w:marRight w:val="0"/>
                      <w:marTop w:val="75"/>
                      <w:marBottom w:val="0"/>
                      <w:divBdr>
                        <w:top w:val="none" w:sz="0" w:space="0" w:color="auto"/>
                        <w:left w:val="none" w:sz="0" w:space="0" w:color="auto"/>
                        <w:bottom w:val="none" w:sz="0" w:space="0" w:color="auto"/>
                        <w:right w:val="none" w:sz="0" w:space="0" w:color="auto"/>
                      </w:divBdr>
                    </w:div>
                  </w:divsChild>
                </w:div>
                <w:div w:id="1312561202">
                  <w:marLeft w:val="0"/>
                  <w:marRight w:val="0"/>
                  <w:marTop w:val="0"/>
                  <w:marBottom w:val="300"/>
                  <w:divBdr>
                    <w:top w:val="none" w:sz="0" w:space="0" w:color="auto"/>
                    <w:left w:val="none" w:sz="0" w:space="0" w:color="auto"/>
                    <w:bottom w:val="none" w:sz="0" w:space="0" w:color="auto"/>
                    <w:right w:val="none" w:sz="0" w:space="0" w:color="auto"/>
                  </w:divBdr>
                  <w:divsChild>
                    <w:div w:id="162479064">
                      <w:marLeft w:val="0"/>
                      <w:marRight w:val="0"/>
                      <w:marTop w:val="0"/>
                      <w:marBottom w:val="0"/>
                      <w:divBdr>
                        <w:top w:val="none" w:sz="0" w:space="0" w:color="auto"/>
                        <w:left w:val="none" w:sz="0" w:space="0" w:color="auto"/>
                        <w:bottom w:val="none" w:sz="0" w:space="0" w:color="auto"/>
                        <w:right w:val="none" w:sz="0" w:space="0" w:color="auto"/>
                      </w:divBdr>
                    </w:div>
                    <w:div w:id="1603613254">
                      <w:marLeft w:val="0"/>
                      <w:marRight w:val="0"/>
                      <w:marTop w:val="75"/>
                      <w:marBottom w:val="0"/>
                      <w:divBdr>
                        <w:top w:val="none" w:sz="0" w:space="0" w:color="auto"/>
                        <w:left w:val="none" w:sz="0" w:space="0" w:color="auto"/>
                        <w:bottom w:val="none" w:sz="0" w:space="0" w:color="auto"/>
                        <w:right w:val="none" w:sz="0" w:space="0" w:color="auto"/>
                      </w:divBdr>
                    </w:div>
                  </w:divsChild>
                </w:div>
                <w:div w:id="273486498">
                  <w:marLeft w:val="0"/>
                  <w:marRight w:val="0"/>
                  <w:marTop w:val="0"/>
                  <w:marBottom w:val="300"/>
                  <w:divBdr>
                    <w:top w:val="none" w:sz="0" w:space="0" w:color="auto"/>
                    <w:left w:val="none" w:sz="0" w:space="0" w:color="auto"/>
                    <w:bottom w:val="none" w:sz="0" w:space="0" w:color="auto"/>
                    <w:right w:val="none" w:sz="0" w:space="0" w:color="auto"/>
                  </w:divBdr>
                  <w:divsChild>
                    <w:div w:id="1029643313">
                      <w:marLeft w:val="0"/>
                      <w:marRight w:val="0"/>
                      <w:marTop w:val="0"/>
                      <w:marBottom w:val="0"/>
                      <w:divBdr>
                        <w:top w:val="none" w:sz="0" w:space="0" w:color="auto"/>
                        <w:left w:val="none" w:sz="0" w:space="0" w:color="auto"/>
                        <w:bottom w:val="none" w:sz="0" w:space="0" w:color="auto"/>
                        <w:right w:val="none" w:sz="0" w:space="0" w:color="auto"/>
                      </w:divBdr>
                    </w:div>
                    <w:div w:id="148250343">
                      <w:marLeft w:val="0"/>
                      <w:marRight w:val="0"/>
                      <w:marTop w:val="75"/>
                      <w:marBottom w:val="0"/>
                      <w:divBdr>
                        <w:top w:val="none" w:sz="0" w:space="0" w:color="auto"/>
                        <w:left w:val="none" w:sz="0" w:space="0" w:color="auto"/>
                        <w:bottom w:val="none" w:sz="0" w:space="0" w:color="auto"/>
                        <w:right w:val="none" w:sz="0" w:space="0" w:color="auto"/>
                      </w:divBdr>
                    </w:div>
                  </w:divsChild>
                </w:div>
                <w:div w:id="1792284006">
                  <w:marLeft w:val="0"/>
                  <w:marRight w:val="0"/>
                  <w:marTop w:val="0"/>
                  <w:marBottom w:val="300"/>
                  <w:divBdr>
                    <w:top w:val="none" w:sz="0" w:space="0" w:color="auto"/>
                    <w:left w:val="none" w:sz="0" w:space="0" w:color="auto"/>
                    <w:bottom w:val="none" w:sz="0" w:space="0" w:color="auto"/>
                    <w:right w:val="none" w:sz="0" w:space="0" w:color="auto"/>
                  </w:divBdr>
                  <w:divsChild>
                    <w:div w:id="1741512754">
                      <w:marLeft w:val="0"/>
                      <w:marRight w:val="0"/>
                      <w:marTop w:val="0"/>
                      <w:marBottom w:val="0"/>
                      <w:divBdr>
                        <w:top w:val="none" w:sz="0" w:space="0" w:color="auto"/>
                        <w:left w:val="none" w:sz="0" w:space="0" w:color="auto"/>
                        <w:bottom w:val="none" w:sz="0" w:space="0" w:color="auto"/>
                        <w:right w:val="none" w:sz="0" w:space="0" w:color="auto"/>
                      </w:divBdr>
                    </w:div>
                    <w:div w:id="299961151">
                      <w:marLeft w:val="0"/>
                      <w:marRight w:val="0"/>
                      <w:marTop w:val="75"/>
                      <w:marBottom w:val="0"/>
                      <w:divBdr>
                        <w:top w:val="none" w:sz="0" w:space="0" w:color="auto"/>
                        <w:left w:val="none" w:sz="0" w:space="0" w:color="auto"/>
                        <w:bottom w:val="none" w:sz="0" w:space="0" w:color="auto"/>
                        <w:right w:val="none" w:sz="0" w:space="0" w:color="auto"/>
                      </w:divBdr>
                    </w:div>
                  </w:divsChild>
                </w:div>
                <w:div w:id="40715515">
                  <w:marLeft w:val="0"/>
                  <w:marRight w:val="0"/>
                  <w:marTop w:val="0"/>
                  <w:marBottom w:val="300"/>
                  <w:divBdr>
                    <w:top w:val="none" w:sz="0" w:space="0" w:color="auto"/>
                    <w:left w:val="none" w:sz="0" w:space="0" w:color="auto"/>
                    <w:bottom w:val="none" w:sz="0" w:space="0" w:color="auto"/>
                    <w:right w:val="none" w:sz="0" w:space="0" w:color="auto"/>
                  </w:divBdr>
                  <w:divsChild>
                    <w:div w:id="2062510500">
                      <w:marLeft w:val="0"/>
                      <w:marRight w:val="0"/>
                      <w:marTop w:val="0"/>
                      <w:marBottom w:val="0"/>
                      <w:divBdr>
                        <w:top w:val="none" w:sz="0" w:space="0" w:color="auto"/>
                        <w:left w:val="none" w:sz="0" w:space="0" w:color="auto"/>
                        <w:bottom w:val="none" w:sz="0" w:space="0" w:color="auto"/>
                        <w:right w:val="none" w:sz="0" w:space="0" w:color="auto"/>
                      </w:divBdr>
                    </w:div>
                    <w:div w:id="1812019818">
                      <w:marLeft w:val="0"/>
                      <w:marRight w:val="0"/>
                      <w:marTop w:val="75"/>
                      <w:marBottom w:val="0"/>
                      <w:divBdr>
                        <w:top w:val="none" w:sz="0" w:space="0" w:color="auto"/>
                        <w:left w:val="none" w:sz="0" w:space="0" w:color="auto"/>
                        <w:bottom w:val="none" w:sz="0" w:space="0" w:color="auto"/>
                        <w:right w:val="none" w:sz="0" w:space="0" w:color="auto"/>
                      </w:divBdr>
                    </w:div>
                  </w:divsChild>
                </w:div>
                <w:div w:id="1001002478">
                  <w:marLeft w:val="0"/>
                  <w:marRight w:val="0"/>
                  <w:marTop w:val="0"/>
                  <w:marBottom w:val="300"/>
                  <w:divBdr>
                    <w:top w:val="none" w:sz="0" w:space="0" w:color="auto"/>
                    <w:left w:val="none" w:sz="0" w:space="0" w:color="auto"/>
                    <w:bottom w:val="none" w:sz="0" w:space="0" w:color="auto"/>
                    <w:right w:val="none" w:sz="0" w:space="0" w:color="auto"/>
                  </w:divBdr>
                  <w:divsChild>
                    <w:div w:id="1638489219">
                      <w:marLeft w:val="0"/>
                      <w:marRight w:val="0"/>
                      <w:marTop w:val="0"/>
                      <w:marBottom w:val="0"/>
                      <w:divBdr>
                        <w:top w:val="none" w:sz="0" w:space="0" w:color="auto"/>
                        <w:left w:val="none" w:sz="0" w:space="0" w:color="auto"/>
                        <w:bottom w:val="none" w:sz="0" w:space="0" w:color="auto"/>
                        <w:right w:val="none" w:sz="0" w:space="0" w:color="auto"/>
                      </w:divBdr>
                    </w:div>
                    <w:div w:id="691150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448532">
      <w:bodyDiv w:val="1"/>
      <w:marLeft w:val="0"/>
      <w:marRight w:val="0"/>
      <w:marTop w:val="0"/>
      <w:marBottom w:val="0"/>
      <w:divBdr>
        <w:top w:val="none" w:sz="0" w:space="0" w:color="auto"/>
        <w:left w:val="none" w:sz="0" w:space="0" w:color="auto"/>
        <w:bottom w:val="none" w:sz="0" w:space="0" w:color="auto"/>
        <w:right w:val="none" w:sz="0" w:space="0" w:color="auto"/>
      </w:divBdr>
    </w:div>
    <w:div w:id="2005236787">
      <w:bodyDiv w:val="1"/>
      <w:marLeft w:val="0"/>
      <w:marRight w:val="0"/>
      <w:marTop w:val="0"/>
      <w:marBottom w:val="0"/>
      <w:divBdr>
        <w:top w:val="none" w:sz="0" w:space="0" w:color="auto"/>
        <w:left w:val="none" w:sz="0" w:space="0" w:color="auto"/>
        <w:bottom w:val="none" w:sz="0" w:space="0" w:color="auto"/>
        <w:right w:val="none" w:sz="0" w:space="0" w:color="auto"/>
      </w:divBdr>
    </w:div>
    <w:div w:id="2017034039">
      <w:bodyDiv w:val="1"/>
      <w:marLeft w:val="0"/>
      <w:marRight w:val="0"/>
      <w:marTop w:val="0"/>
      <w:marBottom w:val="0"/>
      <w:divBdr>
        <w:top w:val="none" w:sz="0" w:space="0" w:color="auto"/>
        <w:left w:val="none" w:sz="0" w:space="0" w:color="auto"/>
        <w:bottom w:val="none" w:sz="0" w:space="0" w:color="auto"/>
        <w:right w:val="none" w:sz="0" w:space="0" w:color="auto"/>
      </w:divBdr>
      <w:divsChild>
        <w:div w:id="1205748560">
          <w:marLeft w:val="0"/>
          <w:marRight w:val="0"/>
          <w:marTop w:val="0"/>
          <w:marBottom w:val="0"/>
          <w:divBdr>
            <w:top w:val="single" w:sz="6" w:space="31" w:color="444444"/>
            <w:left w:val="single" w:sz="6" w:space="31" w:color="444444"/>
            <w:bottom w:val="single" w:sz="6" w:space="31" w:color="444444"/>
            <w:right w:val="single" w:sz="6" w:space="31" w:color="444444"/>
          </w:divBdr>
          <w:divsChild>
            <w:div w:id="2062711138">
              <w:marLeft w:val="0"/>
              <w:marRight w:val="0"/>
              <w:marTop w:val="0"/>
              <w:marBottom w:val="0"/>
              <w:divBdr>
                <w:top w:val="none" w:sz="0" w:space="0" w:color="auto"/>
                <w:left w:val="none" w:sz="0" w:space="0" w:color="auto"/>
                <w:bottom w:val="none" w:sz="0" w:space="0" w:color="auto"/>
                <w:right w:val="none" w:sz="0" w:space="0" w:color="auto"/>
              </w:divBdr>
              <w:divsChild>
                <w:div w:id="604966667">
                  <w:marLeft w:val="0"/>
                  <w:marRight w:val="0"/>
                  <w:marTop w:val="0"/>
                  <w:marBottom w:val="300"/>
                  <w:divBdr>
                    <w:top w:val="none" w:sz="0" w:space="0" w:color="auto"/>
                    <w:left w:val="none" w:sz="0" w:space="0" w:color="auto"/>
                    <w:bottom w:val="none" w:sz="0" w:space="0" w:color="auto"/>
                    <w:right w:val="none" w:sz="0" w:space="0" w:color="auto"/>
                  </w:divBdr>
                  <w:divsChild>
                    <w:div w:id="107284217">
                      <w:marLeft w:val="0"/>
                      <w:marRight w:val="0"/>
                      <w:marTop w:val="0"/>
                      <w:marBottom w:val="0"/>
                      <w:divBdr>
                        <w:top w:val="none" w:sz="0" w:space="0" w:color="auto"/>
                        <w:left w:val="none" w:sz="0" w:space="0" w:color="auto"/>
                        <w:bottom w:val="none" w:sz="0" w:space="0" w:color="auto"/>
                        <w:right w:val="none" w:sz="0" w:space="0" w:color="auto"/>
                      </w:divBdr>
                    </w:div>
                    <w:div w:id="157380610">
                      <w:marLeft w:val="0"/>
                      <w:marRight w:val="0"/>
                      <w:marTop w:val="75"/>
                      <w:marBottom w:val="0"/>
                      <w:divBdr>
                        <w:top w:val="none" w:sz="0" w:space="0" w:color="auto"/>
                        <w:left w:val="none" w:sz="0" w:space="0" w:color="auto"/>
                        <w:bottom w:val="none" w:sz="0" w:space="0" w:color="auto"/>
                        <w:right w:val="none" w:sz="0" w:space="0" w:color="auto"/>
                      </w:divBdr>
                    </w:div>
                  </w:divsChild>
                </w:div>
                <w:div w:id="869147109">
                  <w:marLeft w:val="0"/>
                  <w:marRight w:val="0"/>
                  <w:marTop w:val="0"/>
                  <w:marBottom w:val="300"/>
                  <w:divBdr>
                    <w:top w:val="none" w:sz="0" w:space="0" w:color="auto"/>
                    <w:left w:val="none" w:sz="0" w:space="0" w:color="auto"/>
                    <w:bottom w:val="none" w:sz="0" w:space="0" w:color="auto"/>
                    <w:right w:val="none" w:sz="0" w:space="0" w:color="auto"/>
                  </w:divBdr>
                  <w:divsChild>
                    <w:div w:id="709110759">
                      <w:marLeft w:val="0"/>
                      <w:marRight w:val="0"/>
                      <w:marTop w:val="0"/>
                      <w:marBottom w:val="0"/>
                      <w:divBdr>
                        <w:top w:val="none" w:sz="0" w:space="0" w:color="auto"/>
                        <w:left w:val="none" w:sz="0" w:space="0" w:color="auto"/>
                        <w:bottom w:val="none" w:sz="0" w:space="0" w:color="auto"/>
                        <w:right w:val="none" w:sz="0" w:space="0" w:color="auto"/>
                      </w:divBdr>
                    </w:div>
                    <w:div w:id="1330215152">
                      <w:marLeft w:val="0"/>
                      <w:marRight w:val="0"/>
                      <w:marTop w:val="75"/>
                      <w:marBottom w:val="0"/>
                      <w:divBdr>
                        <w:top w:val="none" w:sz="0" w:space="0" w:color="auto"/>
                        <w:left w:val="none" w:sz="0" w:space="0" w:color="auto"/>
                        <w:bottom w:val="none" w:sz="0" w:space="0" w:color="auto"/>
                        <w:right w:val="none" w:sz="0" w:space="0" w:color="auto"/>
                      </w:divBdr>
                    </w:div>
                  </w:divsChild>
                </w:div>
                <w:div w:id="498497848">
                  <w:marLeft w:val="0"/>
                  <w:marRight w:val="0"/>
                  <w:marTop w:val="0"/>
                  <w:marBottom w:val="300"/>
                  <w:divBdr>
                    <w:top w:val="none" w:sz="0" w:space="0" w:color="auto"/>
                    <w:left w:val="none" w:sz="0" w:space="0" w:color="auto"/>
                    <w:bottom w:val="none" w:sz="0" w:space="0" w:color="auto"/>
                    <w:right w:val="none" w:sz="0" w:space="0" w:color="auto"/>
                  </w:divBdr>
                  <w:divsChild>
                    <w:div w:id="1309285838">
                      <w:marLeft w:val="0"/>
                      <w:marRight w:val="0"/>
                      <w:marTop w:val="0"/>
                      <w:marBottom w:val="0"/>
                      <w:divBdr>
                        <w:top w:val="none" w:sz="0" w:space="0" w:color="auto"/>
                        <w:left w:val="none" w:sz="0" w:space="0" w:color="auto"/>
                        <w:bottom w:val="none" w:sz="0" w:space="0" w:color="auto"/>
                        <w:right w:val="none" w:sz="0" w:space="0" w:color="auto"/>
                      </w:divBdr>
                    </w:div>
                    <w:div w:id="1806924699">
                      <w:marLeft w:val="0"/>
                      <w:marRight w:val="0"/>
                      <w:marTop w:val="75"/>
                      <w:marBottom w:val="0"/>
                      <w:divBdr>
                        <w:top w:val="none" w:sz="0" w:space="0" w:color="auto"/>
                        <w:left w:val="none" w:sz="0" w:space="0" w:color="auto"/>
                        <w:bottom w:val="none" w:sz="0" w:space="0" w:color="auto"/>
                        <w:right w:val="none" w:sz="0" w:space="0" w:color="auto"/>
                      </w:divBdr>
                      <w:divsChild>
                        <w:div w:id="73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986">
                  <w:marLeft w:val="0"/>
                  <w:marRight w:val="0"/>
                  <w:marTop w:val="0"/>
                  <w:marBottom w:val="300"/>
                  <w:divBdr>
                    <w:top w:val="none" w:sz="0" w:space="0" w:color="auto"/>
                    <w:left w:val="none" w:sz="0" w:space="0" w:color="auto"/>
                    <w:bottom w:val="none" w:sz="0" w:space="0" w:color="auto"/>
                    <w:right w:val="none" w:sz="0" w:space="0" w:color="auto"/>
                  </w:divBdr>
                  <w:divsChild>
                    <w:div w:id="1937520167">
                      <w:marLeft w:val="0"/>
                      <w:marRight w:val="0"/>
                      <w:marTop w:val="0"/>
                      <w:marBottom w:val="0"/>
                      <w:divBdr>
                        <w:top w:val="none" w:sz="0" w:space="0" w:color="auto"/>
                        <w:left w:val="none" w:sz="0" w:space="0" w:color="auto"/>
                        <w:bottom w:val="none" w:sz="0" w:space="0" w:color="auto"/>
                        <w:right w:val="none" w:sz="0" w:space="0" w:color="auto"/>
                      </w:divBdr>
                    </w:div>
                    <w:div w:id="165218431">
                      <w:marLeft w:val="0"/>
                      <w:marRight w:val="0"/>
                      <w:marTop w:val="75"/>
                      <w:marBottom w:val="0"/>
                      <w:divBdr>
                        <w:top w:val="none" w:sz="0" w:space="0" w:color="auto"/>
                        <w:left w:val="none" w:sz="0" w:space="0" w:color="auto"/>
                        <w:bottom w:val="none" w:sz="0" w:space="0" w:color="auto"/>
                        <w:right w:val="none" w:sz="0" w:space="0" w:color="auto"/>
                      </w:divBdr>
                    </w:div>
                  </w:divsChild>
                </w:div>
                <w:div w:id="84695547">
                  <w:marLeft w:val="0"/>
                  <w:marRight w:val="0"/>
                  <w:marTop w:val="0"/>
                  <w:marBottom w:val="30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none" w:sz="0" w:space="0" w:color="auto"/>
                        <w:right w:val="none" w:sz="0" w:space="0" w:color="auto"/>
                      </w:divBdr>
                    </w:div>
                    <w:div w:id="292711185">
                      <w:marLeft w:val="0"/>
                      <w:marRight w:val="0"/>
                      <w:marTop w:val="75"/>
                      <w:marBottom w:val="0"/>
                      <w:divBdr>
                        <w:top w:val="none" w:sz="0" w:space="0" w:color="auto"/>
                        <w:left w:val="none" w:sz="0" w:space="0" w:color="auto"/>
                        <w:bottom w:val="none" w:sz="0" w:space="0" w:color="auto"/>
                        <w:right w:val="none" w:sz="0" w:space="0" w:color="auto"/>
                      </w:divBdr>
                    </w:div>
                  </w:divsChild>
                </w:div>
                <w:div w:id="997734508">
                  <w:marLeft w:val="0"/>
                  <w:marRight w:val="0"/>
                  <w:marTop w:val="0"/>
                  <w:marBottom w:val="300"/>
                  <w:divBdr>
                    <w:top w:val="none" w:sz="0" w:space="0" w:color="auto"/>
                    <w:left w:val="none" w:sz="0" w:space="0" w:color="auto"/>
                    <w:bottom w:val="none" w:sz="0" w:space="0" w:color="auto"/>
                    <w:right w:val="none" w:sz="0" w:space="0" w:color="auto"/>
                  </w:divBdr>
                  <w:divsChild>
                    <w:div w:id="610286799">
                      <w:marLeft w:val="0"/>
                      <w:marRight w:val="0"/>
                      <w:marTop w:val="0"/>
                      <w:marBottom w:val="0"/>
                      <w:divBdr>
                        <w:top w:val="none" w:sz="0" w:space="0" w:color="auto"/>
                        <w:left w:val="none" w:sz="0" w:space="0" w:color="auto"/>
                        <w:bottom w:val="none" w:sz="0" w:space="0" w:color="auto"/>
                        <w:right w:val="none" w:sz="0" w:space="0" w:color="auto"/>
                      </w:divBdr>
                    </w:div>
                    <w:div w:id="1984850426">
                      <w:marLeft w:val="0"/>
                      <w:marRight w:val="0"/>
                      <w:marTop w:val="75"/>
                      <w:marBottom w:val="0"/>
                      <w:divBdr>
                        <w:top w:val="none" w:sz="0" w:space="0" w:color="auto"/>
                        <w:left w:val="none" w:sz="0" w:space="0" w:color="auto"/>
                        <w:bottom w:val="none" w:sz="0" w:space="0" w:color="auto"/>
                        <w:right w:val="none" w:sz="0" w:space="0" w:color="auto"/>
                      </w:divBdr>
                    </w:div>
                  </w:divsChild>
                </w:div>
                <w:div w:id="1827479560">
                  <w:marLeft w:val="0"/>
                  <w:marRight w:val="0"/>
                  <w:marTop w:val="0"/>
                  <w:marBottom w:val="300"/>
                  <w:divBdr>
                    <w:top w:val="none" w:sz="0" w:space="0" w:color="auto"/>
                    <w:left w:val="none" w:sz="0" w:space="0" w:color="auto"/>
                    <w:bottom w:val="none" w:sz="0" w:space="0" w:color="auto"/>
                    <w:right w:val="none" w:sz="0" w:space="0" w:color="auto"/>
                  </w:divBdr>
                  <w:divsChild>
                    <w:div w:id="306129146">
                      <w:marLeft w:val="0"/>
                      <w:marRight w:val="0"/>
                      <w:marTop w:val="0"/>
                      <w:marBottom w:val="0"/>
                      <w:divBdr>
                        <w:top w:val="none" w:sz="0" w:space="0" w:color="auto"/>
                        <w:left w:val="none" w:sz="0" w:space="0" w:color="auto"/>
                        <w:bottom w:val="none" w:sz="0" w:space="0" w:color="auto"/>
                        <w:right w:val="none" w:sz="0" w:space="0" w:color="auto"/>
                      </w:divBdr>
                    </w:div>
                    <w:div w:id="558250021">
                      <w:marLeft w:val="0"/>
                      <w:marRight w:val="0"/>
                      <w:marTop w:val="75"/>
                      <w:marBottom w:val="0"/>
                      <w:divBdr>
                        <w:top w:val="none" w:sz="0" w:space="0" w:color="auto"/>
                        <w:left w:val="none" w:sz="0" w:space="0" w:color="auto"/>
                        <w:bottom w:val="none" w:sz="0" w:space="0" w:color="auto"/>
                        <w:right w:val="none" w:sz="0" w:space="0" w:color="auto"/>
                      </w:divBdr>
                    </w:div>
                  </w:divsChild>
                </w:div>
                <w:div w:id="1250509095">
                  <w:marLeft w:val="0"/>
                  <w:marRight w:val="0"/>
                  <w:marTop w:val="0"/>
                  <w:marBottom w:val="300"/>
                  <w:divBdr>
                    <w:top w:val="none" w:sz="0" w:space="0" w:color="auto"/>
                    <w:left w:val="none" w:sz="0" w:space="0" w:color="auto"/>
                    <w:bottom w:val="none" w:sz="0" w:space="0" w:color="auto"/>
                    <w:right w:val="none" w:sz="0" w:space="0" w:color="auto"/>
                  </w:divBdr>
                  <w:divsChild>
                    <w:div w:id="1403719926">
                      <w:marLeft w:val="0"/>
                      <w:marRight w:val="0"/>
                      <w:marTop w:val="0"/>
                      <w:marBottom w:val="0"/>
                      <w:divBdr>
                        <w:top w:val="none" w:sz="0" w:space="0" w:color="auto"/>
                        <w:left w:val="none" w:sz="0" w:space="0" w:color="auto"/>
                        <w:bottom w:val="none" w:sz="0" w:space="0" w:color="auto"/>
                        <w:right w:val="none" w:sz="0" w:space="0" w:color="auto"/>
                      </w:divBdr>
                    </w:div>
                    <w:div w:id="1186823165">
                      <w:marLeft w:val="0"/>
                      <w:marRight w:val="0"/>
                      <w:marTop w:val="75"/>
                      <w:marBottom w:val="0"/>
                      <w:divBdr>
                        <w:top w:val="none" w:sz="0" w:space="0" w:color="auto"/>
                        <w:left w:val="none" w:sz="0" w:space="0" w:color="auto"/>
                        <w:bottom w:val="none" w:sz="0" w:space="0" w:color="auto"/>
                        <w:right w:val="none" w:sz="0" w:space="0" w:color="auto"/>
                      </w:divBdr>
                    </w:div>
                  </w:divsChild>
                </w:div>
                <w:div w:id="121968816">
                  <w:marLeft w:val="0"/>
                  <w:marRight w:val="0"/>
                  <w:marTop w:val="0"/>
                  <w:marBottom w:val="300"/>
                  <w:divBdr>
                    <w:top w:val="none" w:sz="0" w:space="0" w:color="auto"/>
                    <w:left w:val="none" w:sz="0" w:space="0" w:color="auto"/>
                    <w:bottom w:val="none" w:sz="0" w:space="0" w:color="auto"/>
                    <w:right w:val="none" w:sz="0" w:space="0" w:color="auto"/>
                  </w:divBdr>
                  <w:divsChild>
                    <w:div w:id="511377895">
                      <w:marLeft w:val="0"/>
                      <w:marRight w:val="0"/>
                      <w:marTop w:val="0"/>
                      <w:marBottom w:val="0"/>
                      <w:divBdr>
                        <w:top w:val="none" w:sz="0" w:space="0" w:color="auto"/>
                        <w:left w:val="none" w:sz="0" w:space="0" w:color="auto"/>
                        <w:bottom w:val="none" w:sz="0" w:space="0" w:color="auto"/>
                        <w:right w:val="none" w:sz="0" w:space="0" w:color="auto"/>
                      </w:divBdr>
                    </w:div>
                    <w:div w:id="2072997759">
                      <w:marLeft w:val="0"/>
                      <w:marRight w:val="0"/>
                      <w:marTop w:val="75"/>
                      <w:marBottom w:val="0"/>
                      <w:divBdr>
                        <w:top w:val="none" w:sz="0" w:space="0" w:color="auto"/>
                        <w:left w:val="none" w:sz="0" w:space="0" w:color="auto"/>
                        <w:bottom w:val="none" w:sz="0" w:space="0" w:color="auto"/>
                        <w:right w:val="none" w:sz="0" w:space="0" w:color="auto"/>
                      </w:divBdr>
                    </w:div>
                  </w:divsChild>
                </w:div>
                <w:div w:id="997686680">
                  <w:marLeft w:val="0"/>
                  <w:marRight w:val="0"/>
                  <w:marTop w:val="0"/>
                  <w:marBottom w:val="30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
                    <w:div w:id="565185338">
                      <w:marLeft w:val="0"/>
                      <w:marRight w:val="0"/>
                      <w:marTop w:val="75"/>
                      <w:marBottom w:val="0"/>
                      <w:divBdr>
                        <w:top w:val="none" w:sz="0" w:space="0" w:color="auto"/>
                        <w:left w:val="none" w:sz="0" w:space="0" w:color="auto"/>
                        <w:bottom w:val="none" w:sz="0" w:space="0" w:color="auto"/>
                        <w:right w:val="none" w:sz="0" w:space="0" w:color="auto"/>
                      </w:divBdr>
                    </w:div>
                  </w:divsChild>
                </w:div>
                <w:div w:id="1393116471">
                  <w:marLeft w:val="0"/>
                  <w:marRight w:val="0"/>
                  <w:marTop w:val="0"/>
                  <w:marBottom w:val="30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75"/>
                      <w:marBottom w:val="0"/>
                      <w:divBdr>
                        <w:top w:val="none" w:sz="0" w:space="0" w:color="auto"/>
                        <w:left w:val="none" w:sz="0" w:space="0" w:color="auto"/>
                        <w:bottom w:val="none" w:sz="0" w:space="0" w:color="auto"/>
                        <w:right w:val="none" w:sz="0" w:space="0" w:color="auto"/>
                      </w:divBdr>
                    </w:div>
                  </w:divsChild>
                </w:div>
                <w:div w:id="802038308">
                  <w:marLeft w:val="0"/>
                  <w:marRight w:val="0"/>
                  <w:marTop w:val="0"/>
                  <w:marBottom w:val="300"/>
                  <w:divBdr>
                    <w:top w:val="none" w:sz="0" w:space="0" w:color="auto"/>
                    <w:left w:val="none" w:sz="0" w:space="0" w:color="auto"/>
                    <w:bottom w:val="none" w:sz="0" w:space="0" w:color="auto"/>
                    <w:right w:val="none" w:sz="0" w:space="0" w:color="auto"/>
                  </w:divBdr>
                  <w:divsChild>
                    <w:div w:id="1536962463">
                      <w:marLeft w:val="0"/>
                      <w:marRight w:val="0"/>
                      <w:marTop w:val="0"/>
                      <w:marBottom w:val="0"/>
                      <w:divBdr>
                        <w:top w:val="none" w:sz="0" w:space="0" w:color="auto"/>
                        <w:left w:val="none" w:sz="0" w:space="0" w:color="auto"/>
                        <w:bottom w:val="none" w:sz="0" w:space="0" w:color="auto"/>
                        <w:right w:val="none" w:sz="0" w:space="0" w:color="auto"/>
                      </w:divBdr>
                    </w:div>
                    <w:div w:id="2147238541">
                      <w:marLeft w:val="0"/>
                      <w:marRight w:val="0"/>
                      <w:marTop w:val="75"/>
                      <w:marBottom w:val="0"/>
                      <w:divBdr>
                        <w:top w:val="none" w:sz="0" w:space="0" w:color="auto"/>
                        <w:left w:val="none" w:sz="0" w:space="0" w:color="auto"/>
                        <w:bottom w:val="none" w:sz="0" w:space="0" w:color="auto"/>
                        <w:right w:val="none" w:sz="0" w:space="0" w:color="auto"/>
                      </w:divBdr>
                    </w:div>
                  </w:divsChild>
                </w:div>
                <w:div w:id="1228028822">
                  <w:marLeft w:val="0"/>
                  <w:marRight w:val="0"/>
                  <w:marTop w:val="0"/>
                  <w:marBottom w:val="300"/>
                  <w:divBdr>
                    <w:top w:val="none" w:sz="0" w:space="0" w:color="auto"/>
                    <w:left w:val="none" w:sz="0" w:space="0" w:color="auto"/>
                    <w:bottom w:val="none" w:sz="0" w:space="0" w:color="auto"/>
                    <w:right w:val="none" w:sz="0" w:space="0" w:color="auto"/>
                  </w:divBdr>
                  <w:divsChild>
                    <w:div w:id="1450856900">
                      <w:marLeft w:val="0"/>
                      <w:marRight w:val="0"/>
                      <w:marTop w:val="0"/>
                      <w:marBottom w:val="0"/>
                      <w:divBdr>
                        <w:top w:val="none" w:sz="0" w:space="0" w:color="auto"/>
                        <w:left w:val="none" w:sz="0" w:space="0" w:color="auto"/>
                        <w:bottom w:val="none" w:sz="0" w:space="0" w:color="auto"/>
                        <w:right w:val="none" w:sz="0" w:space="0" w:color="auto"/>
                      </w:divBdr>
                    </w:div>
                    <w:div w:id="1726567138">
                      <w:marLeft w:val="0"/>
                      <w:marRight w:val="0"/>
                      <w:marTop w:val="75"/>
                      <w:marBottom w:val="0"/>
                      <w:divBdr>
                        <w:top w:val="none" w:sz="0" w:space="0" w:color="auto"/>
                        <w:left w:val="none" w:sz="0" w:space="0" w:color="auto"/>
                        <w:bottom w:val="none" w:sz="0" w:space="0" w:color="auto"/>
                        <w:right w:val="none" w:sz="0" w:space="0" w:color="auto"/>
                      </w:divBdr>
                    </w:div>
                  </w:divsChild>
                </w:div>
                <w:div w:id="1024751515">
                  <w:marLeft w:val="0"/>
                  <w:marRight w:val="0"/>
                  <w:marTop w:val="0"/>
                  <w:marBottom w:val="300"/>
                  <w:divBdr>
                    <w:top w:val="none" w:sz="0" w:space="0" w:color="auto"/>
                    <w:left w:val="none" w:sz="0" w:space="0" w:color="auto"/>
                    <w:bottom w:val="none" w:sz="0" w:space="0" w:color="auto"/>
                    <w:right w:val="none" w:sz="0" w:space="0" w:color="auto"/>
                  </w:divBdr>
                  <w:divsChild>
                    <w:div w:id="350767467">
                      <w:marLeft w:val="0"/>
                      <w:marRight w:val="0"/>
                      <w:marTop w:val="0"/>
                      <w:marBottom w:val="0"/>
                      <w:divBdr>
                        <w:top w:val="none" w:sz="0" w:space="0" w:color="auto"/>
                        <w:left w:val="none" w:sz="0" w:space="0" w:color="auto"/>
                        <w:bottom w:val="none" w:sz="0" w:space="0" w:color="auto"/>
                        <w:right w:val="none" w:sz="0" w:space="0" w:color="auto"/>
                      </w:divBdr>
                    </w:div>
                    <w:div w:id="496724374">
                      <w:marLeft w:val="0"/>
                      <w:marRight w:val="0"/>
                      <w:marTop w:val="75"/>
                      <w:marBottom w:val="0"/>
                      <w:divBdr>
                        <w:top w:val="none" w:sz="0" w:space="0" w:color="auto"/>
                        <w:left w:val="none" w:sz="0" w:space="0" w:color="auto"/>
                        <w:bottom w:val="none" w:sz="0" w:space="0" w:color="auto"/>
                        <w:right w:val="none" w:sz="0" w:space="0" w:color="auto"/>
                      </w:divBdr>
                    </w:div>
                  </w:divsChild>
                </w:div>
                <w:div w:id="1961182328">
                  <w:marLeft w:val="0"/>
                  <w:marRight w:val="0"/>
                  <w:marTop w:val="0"/>
                  <w:marBottom w:val="300"/>
                  <w:divBdr>
                    <w:top w:val="none" w:sz="0" w:space="0" w:color="auto"/>
                    <w:left w:val="none" w:sz="0" w:space="0" w:color="auto"/>
                    <w:bottom w:val="none" w:sz="0" w:space="0" w:color="auto"/>
                    <w:right w:val="none" w:sz="0" w:space="0" w:color="auto"/>
                  </w:divBdr>
                  <w:divsChild>
                    <w:div w:id="653722057">
                      <w:marLeft w:val="0"/>
                      <w:marRight w:val="0"/>
                      <w:marTop w:val="0"/>
                      <w:marBottom w:val="0"/>
                      <w:divBdr>
                        <w:top w:val="none" w:sz="0" w:space="0" w:color="auto"/>
                        <w:left w:val="none" w:sz="0" w:space="0" w:color="auto"/>
                        <w:bottom w:val="none" w:sz="0" w:space="0" w:color="auto"/>
                        <w:right w:val="none" w:sz="0" w:space="0" w:color="auto"/>
                      </w:divBdr>
                    </w:div>
                    <w:div w:id="118882711">
                      <w:marLeft w:val="0"/>
                      <w:marRight w:val="0"/>
                      <w:marTop w:val="75"/>
                      <w:marBottom w:val="0"/>
                      <w:divBdr>
                        <w:top w:val="none" w:sz="0" w:space="0" w:color="auto"/>
                        <w:left w:val="none" w:sz="0" w:space="0" w:color="auto"/>
                        <w:bottom w:val="none" w:sz="0" w:space="0" w:color="auto"/>
                        <w:right w:val="none" w:sz="0" w:space="0" w:color="auto"/>
                      </w:divBdr>
                    </w:div>
                  </w:divsChild>
                </w:div>
                <w:div w:id="399519538">
                  <w:marLeft w:val="0"/>
                  <w:marRight w:val="0"/>
                  <w:marTop w:val="0"/>
                  <w:marBottom w:val="300"/>
                  <w:divBdr>
                    <w:top w:val="none" w:sz="0" w:space="0" w:color="auto"/>
                    <w:left w:val="none" w:sz="0" w:space="0" w:color="auto"/>
                    <w:bottom w:val="none" w:sz="0" w:space="0" w:color="auto"/>
                    <w:right w:val="none" w:sz="0" w:space="0" w:color="auto"/>
                  </w:divBdr>
                  <w:divsChild>
                    <w:div w:id="997879454">
                      <w:marLeft w:val="0"/>
                      <w:marRight w:val="0"/>
                      <w:marTop w:val="0"/>
                      <w:marBottom w:val="0"/>
                      <w:divBdr>
                        <w:top w:val="none" w:sz="0" w:space="0" w:color="auto"/>
                        <w:left w:val="none" w:sz="0" w:space="0" w:color="auto"/>
                        <w:bottom w:val="none" w:sz="0" w:space="0" w:color="auto"/>
                        <w:right w:val="none" w:sz="0" w:space="0" w:color="auto"/>
                      </w:divBdr>
                    </w:div>
                    <w:div w:id="1454321267">
                      <w:marLeft w:val="0"/>
                      <w:marRight w:val="0"/>
                      <w:marTop w:val="75"/>
                      <w:marBottom w:val="0"/>
                      <w:divBdr>
                        <w:top w:val="none" w:sz="0" w:space="0" w:color="auto"/>
                        <w:left w:val="none" w:sz="0" w:space="0" w:color="auto"/>
                        <w:bottom w:val="none" w:sz="0" w:space="0" w:color="auto"/>
                        <w:right w:val="none" w:sz="0" w:space="0" w:color="auto"/>
                      </w:divBdr>
                    </w:div>
                  </w:divsChild>
                </w:div>
                <w:div w:id="1887333734">
                  <w:marLeft w:val="0"/>
                  <w:marRight w:val="0"/>
                  <w:marTop w:val="0"/>
                  <w:marBottom w:val="300"/>
                  <w:divBdr>
                    <w:top w:val="none" w:sz="0" w:space="0" w:color="auto"/>
                    <w:left w:val="none" w:sz="0" w:space="0" w:color="auto"/>
                    <w:bottom w:val="none" w:sz="0" w:space="0" w:color="auto"/>
                    <w:right w:val="none" w:sz="0" w:space="0" w:color="auto"/>
                  </w:divBdr>
                  <w:divsChild>
                    <w:div w:id="502362207">
                      <w:marLeft w:val="0"/>
                      <w:marRight w:val="0"/>
                      <w:marTop w:val="0"/>
                      <w:marBottom w:val="0"/>
                      <w:divBdr>
                        <w:top w:val="none" w:sz="0" w:space="0" w:color="auto"/>
                        <w:left w:val="none" w:sz="0" w:space="0" w:color="auto"/>
                        <w:bottom w:val="none" w:sz="0" w:space="0" w:color="auto"/>
                        <w:right w:val="none" w:sz="0" w:space="0" w:color="auto"/>
                      </w:divBdr>
                    </w:div>
                    <w:div w:id="236600310">
                      <w:marLeft w:val="0"/>
                      <w:marRight w:val="0"/>
                      <w:marTop w:val="75"/>
                      <w:marBottom w:val="0"/>
                      <w:divBdr>
                        <w:top w:val="none" w:sz="0" w:space="0" w:color="auto"/>
                        <w:left w:val="none" w:sz="0" w:space="0" w:color="auto"/>
                        <w:bottom w:val="none" w:sz="0" w:space="0" w:color="auto"/>
                        <w:right w:val="none" w:sz="0" w:space="0" w:color="auto"/>
                      </w:divBdr>
                    </w:div>
                  </w:divsChild>
                </w:div>
                <w:div w:id="1943495056">
                  <w:marLeft w:val="0"/>
                  <w:marRight w:val="0"/>
                  <w:marTop w:val="0"/>
                  <w:marBottom w:val="300"/>
                  <w:divBdr>
                    <w:top w:val="none" w:sz="0" w:space="0" w:color="auto"/>
                    <w:left w:val="none" w:sz="0" w:space="0" w:color="auto"/>
                    <w:bottom w:val="none" w:sz="0" w:space="0" w:color="auto"/>
                    <w:right w:val="none" w:sz="0" w:space="0" w:color="auto"/>
                  </w:divBdr>
                  <w:divsChild>
                    <w:div w:id="173736006">
                      <w:marLeft w:val="0"/>
                      <w:marRight w:val="0"/>
                      <w:marTop w:val="0"/>
                      <w:marBottom w:val="0"/>
                      <w:divBdr>
                        <w:top w:val="none" w:sz="0" w:space="0" w:color="auto"/>
                        <w:left w:val="none" w:sz="0" w:space="0" w:color="auto"/>
                        <w:bottom w:val="none" w:sz="0" w:space="0" w:color="auto"/>
                        <w:right w:val="none" w:sz="0" w:space="0" w:color="auto"/>
                      </w:divBdr>
                    </w:div>
                    <w:div w:id="213339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0637737">
      <w:bodyDiv w:val="1"/>
      <w:marLeft w:val="0"/>
      <w:marRight w:val="0"/>
      <w:marTop w:val="0"/>
      <w:marBottom w:val="0"/>
      <w:divBdr>
        <w:top w:val="none" w:sz="0" w:space="0" w:color="auto"/>
        <w:left w:val="none" w:sz="0" w:space="0" w:color="auto"/>
        <w:bottom w:val="none" w:sz="0" w:space="0" w:color="auto"/>
        <w:right w:val="none" w:sz="0" w:space="0" w:color="auto"/>
      </w:divBdr>
    </w:div>
    <w:div w:id="2045982686">
      <w:bodyDiv w:val="1"/>
      <w:marLeft w:val="0"/>
      <w:marRight w:val="0"/>
      <w:marTop w:val="0"/>
      <w:marBottom w:val="0"/>
      <w:divBdr>
        <w:top w:val="none" w:sz="0" w:space="0" w:color="auto"/>
        <w:left w:val="none" w:sz="0" w:space="0" w:color="auto"/>
        <w:bottom w:val="none" w:sz="0" w:space="0" w:color="auto"/>
        <w:right w:val="none" w:sz="0" w:space="0" w:color="auto"/>
      </w:divBdr>
    </w:div>
    <w:div w:id="2129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g.uchicago.edu/elections" TargetMode="External"/><Relationship Id="rId4" Type="http://schemas.openxmlformats.org/officeDocument/2006/relationships/settings" Target="settings.xml"/><Relationship Id="rId9" Type="http://schemas.openxmlformats.org/officeDocument/2006/relationships/hyperlink" Target="https://leadership.uchicago.edu/post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4D64-36C2-4557-957B-191AC4CD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Balch</dc:creator>
  <cp:lastModifiedBy>Jake</cp:lastModifiedBy>
  <cp:revision>10</cp:revision>
  <cp:lastPrinted>2016-05-14T17:25:00Z</cp:lastPrinted>
  <dcterms:created xsi:type="dcterms:W3CDTF">2017-01-27T21:50:00Z</dcterms:created>
  <dcterms:modified xsi:type="dcterms:W3CDTF">2017-01-30T17:48:00Z</dcterms:modified>
</cp:coreProperties>
</file>